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97CA223" w:rsidR="00F20E36" w:rsidRPr="00504927" w:rsidRDefault="00F20E36" w:rsidP="00F20E36">
      <w:pPr>
        <w:pStyle w:val="CRCoverPage"/>
        <w:tabs>
          <w:tab w:val="right" w:pos="9639"/>
        </w:tabs>
        <w:spacing w:after="0"/>
        <w:rPr>
          <w:b/>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w:t>
      </w:r>
      <w:r w:rsidR="00697C00">
        <w:rPr>
          <w:b/>
          <w:noProof/>
          <w:sz w:val="24"/>
        </w:rPr>
        <w:t>6</w:t>
      </w:r>
      <w:r>
        <w:rPr>
          <w:b/>
          <w:i/>
          <w:noProof/>
          <w:sz w:val="28"/>
        </w:rPr>
        <w:tab/>
      </w:r>
      <w:r w:rsidR="009062D9" w:rsidRPr="009062D9">
        <w:rPr>
          <w:b/>
          <w:bCs/>
          <w:sz w:val="24"/>
          <w:szCs w:val="24"/>
        </w:rPr>
        <w:t>R2-2405570</w:t>
      </w:r>
    </w:p>
    <w:p w14:paraId="468ACCA6" w14:textId="30CA52E2" w:rsidR="00BA7F65" w:rsidRDefault="00697C00" w:rsidP="00BA7F65">
      <w:pPr>
        <w:pStyle w:val="CRCoverPage"/>
        <w:outlineLvl w:val="0"/>
        <w:rPr>
          <w:b/>
          <w:noProof/>
          <w:sz w:val="24"/>
        </w:rPr>
      </w:pPr>
      <w:bookmarkStart w:id="14" w:name="_Hlk124761912"/>
      <w:r>
        <w:rPr>
          <w:rFonts w:cs="Arial"/>
          <w:b/>
          <w:color w:val="000000"/>
          <w:kern w:val="2"/>
          <w:sz w:val="24"/>
        </w:rPr>
        <w:t>Fukuoka</w:t>
      </w:r>
      <w:r w:rsidR="00BA7F65" w:rsidRPr="00304A24">
        <w:rPr>
          <w:rFonts w:cs="Arial"/>
          <w:b/>
          <w:color w:val="000000"/>
          <w:kern w:val="2"/>
          <w:sz w:val="24"/>
        </w:rPr>
        <w:t xml:space="preserve">, </w:t>
      </w:r>
      <w:r>
        <w:rPr>
          <w:rFonts w:cs="Arial"/>
          <w:b/>
          <w:color w:val="000000"/>
          <w:kern w:val="2"/>
          <w:sz w:val="24"/>
        </w:rPr>
        <w:t>Japan</w:t>
      </w:r>
      <w:r w:rsidR="00BA7F65" w:rsidRPr="00304A24">
        <w:rPr>
          <w:rFonts w:cs="Arial"/>
          <w:b/>
          <w:color w:val="000000"/>
          <w:kern w:val="2"/>
          <w:sz w:val="24"/>
        </w:rPr>
        <w:t xml:space="preserve">, </w:t>
      </w:r>
      <w:r>
        <w:rPr>
          <w:rFonts w:cs="Arial"/>
          <w:b/>
          <w:color w:val="000000"/>
          <w:kern w:val="2"/>
          <w:sz w:val="24"/>
        </w:rPr>
        <w:t>20</w:t>
      </w:r>
      <w:r w:rsidR="00873C70" w:rsidRPr="00873C70">
        <w:rPr>
          <w:rFonts w:cs="Arial"/>
          <w:b/>
          <w:color w:val="000000"/>
          <w:kern w:val="2"/>
          <w:sz w:val="24"/>
          <w:vertAlign w:val="superscript"/>
        </w:rPr>
        <w:t>th</w:t>
      </w:r>
      <w:r w:rsidR="00873C70">
        <w:rPr>
          <w:rFonts w:cs="Arial"/>
          <w:b/>
          <w:color w:val="000000"/>
          <w:kern w:val="2"/>
          <w:sz w:val="24"/>
        </w:rPr>
        <w:t xml:space="preserve"> </w:t>
      </w:r>
      <w:r w:rsidR="00BA7F65" w:rsidRPr="00304A24">
        <w:rPr>
          <w:rFonts w:cs="Arial"/>
          <w:b/>
          <w:color w:val="000000"/>
          <w:kern w:val="2"/>
          <w:sz w:val="24"/>
        </w:rPr>
        <w:t xml:space="preserve">– </w:t>
      </w:r>
      <w:r>
        <w:rPr>
          <w:rFonts w:cs="Arial"/>
          <w:b/>
          <w:color w:val="000000"/>
          <w:kern w:val="2"/>
          <w:sz w:val="24"/>
        </w:rPr>
        <w:t>24</w:t>
      </w:r>
      <w:r w:rsidR="00873C70" w:rsidRPr="00873C70">
        <w:rPr>
          <w:rFonts w:cs="Arial"/>
          <w:b/>
          <w:color w:val="000000"/>
          <w:kern w:val="2"/>
          <w:sz w:val="24"/>
          <w:vertAlign w:val="superscript"/>
        </w:rPr>
        <w:t>th</w:t>
      </w:r>
      <w:r w:rsidR="00873C70">
        <w:rPr>
          <w:rFonts w:cs="Arial"/>
          <w:b/>
          <w:color w:val="000000"/>
          <w:kern w:val="2"/>
          <w:sz w:val="24"/>
        </w:rPr>
        <w:t xml:space="preserve"> </w:t>
      </w:r>
      <w:r>
        <w:rPr>
          <w:rFonts w:cs="Arial"/>
          <w:b/>
          <w:color w:val="000000"/>
          <w:kern w:val="2"/>
          <w:sz w:val="24"/>
        </w:rPr>
        <w:t>May</w:t>
      </w:r>
      <w:r w:rsidR="00BA7F65" w:rsidRPr="00304A24">
        <w:rPr>
          <w:rFonts w:cs="Arial"/>
          <w:b/>
          <w:color w:val="000000"/>
          <w:kern w:val="2"/>
          <w:sz w:val="24"/>
        </w:rPr>
        <w:t xml:space="preserve"> 202</w:t>
      </w:r>
      <w:r w:rsidR="00873C70">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42C6AE1B" w:rsidR="00F20E36" w:rsidRDefault="00F20E36" w:rsidP="00893922">
            <w:pPr>
              <w:pStyle w:val="CRCoverPage"/>
              <w:spacing w:after="0"/>
              <w:jc w:val="right"/>
              <w:rPr>
                <w:i/>
                <w:noProof/>
              </w:rPr>
            </w:pPr>
            <w:r>
              <w:rPr>
                <w:i/>
                <w:noProof/>
                <w:sz w:val="14"/>
              </w:rPr>
              <w:t>CR-Form-v12.</w:t>
            </w:r>
            <w:r w:rsidR="00697C00">
              <w:rPr>
                <w:i/>
                <w:noProof/>
                <w:sz w:val="14"/>
              </w:rPr>
              <w:t>3</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5FB012E5" w:rsidR="00F20E36" w:rsidRPr="00410371" w:rsidRDefault="00000000" w:rsidP="00893922">
            <w:pPr>
              <w:pStyle w:val="CRCoverPage"/>
              <w:spacing w:after="0"/>
              <w:jc w:val="right"/>
              <w:rPr>
                <w:b/>
                <w:noProof/>
                <w:sz w:val="28"/>
              </w:rPr>
            </w:pPr>
            <w:fldSimple w:instr=" DOCPROPERTY  Spec#  \* MERGEFORMAT ">
              <w:r w:rsidR="00F20E36">
                <w:rPr>
                  <w:b/>
                  <w:noProof/>
                  <w:sz w:val="28"/>
                </w:rPr>
                <w:t>3</w:t>
              </w:r>
              <w:r w:rsidR="00873C70">
                <w:rPr>
                  <w:b/>
                  <w:noProof/>
                  <w:sz w:val="28"/>
                </w:rPr>
                <w:t>8</w:t>
              </w:r>
              <w:r w:rsidR="00F20E36">
                <w:rPr>
                  <w:b/>
                  <w:noProof/>
                  <w:sz w:val="28"/>
                </w:rPr>
                <w:t>.</w:t>
              </w:r>
              <w:r w:rsidR="00873C70">
                <w:rPr>
                  <w:b/>
                  <w:noProof/>
                  <w:sz w:val="28"/>
                </w:rPr>
                <w:t>321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488FC51D" w:rsidR="00F20E36" w:rsidRPr="00504927" w:rsidRDefault="009062D9" w:rsidP="00893922">
            <w:pPr>
              <w:pStyle w:val="CRCoverPage"/>
              <w:spacing w:after="0"/>
              <w:rPr>
                <w:b/>
                <w:bCs/>
                <w:noProof/>
              </w:rPr>
            </w:pPr>
            <w:r>
              <w:rPr>
                <w:b/>
                <w:bCs/>
                <w:noProof/>
                <w:sz w:val="28"/>
                <w:szCs w:val="28"/>
              </w:rPr>
              <w:t>1871</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68591EA" w:rsidR="00F20E36" w:rsidRPr="00167FB7" w:rsidRDefault="00873C70" w:rsidP="00893922">
            <w:pPr>
              <w:pStyle w:val="CRCoverPage"/>
              <w:spacing w:after="0"/>
              <w:jc w:val="center"/>
              <w:rPr>
                <w:b/>
                <w:bCs/>
                <w:noProof/>
              </w:rPr>
            </w:pPr>
            <w:r>
              <w:rPr>
                <w:b/>
                <w:bCs/>
                <w:sz w:val="28"/>
                <w:szCs w:val="28"/>
              </w:rPr>
              <w:t>-</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5B675FAC" w:rsidR="00F20E36" w:rsidRPr="00410371" w:rsidRDefault="00000000" w:rsidP="00893922">
            <w:pPr>
              <w:pStyle w:val="CRCoverPage"/>
              <w:spacing w:after="0"/>
              <w:jc w:val="center"/>
              <w:rPr>
                <w:noProof/>
                <w:sz w:val="28"/>
              </w:rPr>
            </w:pPr>
            <w:fldSimple w:instr=" DOCPROPERTY  Version  \* MERGEFORMAT ">
              <w:r w:rsidR="00F20E36">
                <w:rPr>
                  <w:b/>
                  <w:noProof/>
                  <w:sz w:val="28"/>
                </w:rPr>
                <w:t>1</w:t>
              </w:r>
              <w:r w:rsidR="007C2CE9">
                <w:rPr>
                  <w:b/>
                  <w:noProof/>
                  <w:sz w:val="28"/>
                </w:rPr>
                <w:t>7</w:t>
              </w:r>
              <w:r w:rsidR="00F20E36">
                <w:rPr>
                  <w:b/>
                  <w:noProof/>
                  <w:sz w:val="28"/>
                </w:rPr>
                <w:t>.</w:t>
              </w:r>
              <w:r w:rsidR="00726C9A">
                <w:rPr>
                  <w:b/>
                  <w:noProof/>
                  <w:sz w:val="28"/>
                </w:rPr>
                <w:t>8</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4834D8FA" w:rsidR="00F20E36" w:rsidRDefault="00167FB7"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62DB14CC" w:rsidR="00F20E36" w:rsidRDefault="00FF15FE"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1F1E2D70"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75E1A1C7" w:rsidR="00F20E36" w:rsidRDefault="008A73B0" w:rsidP="00893922">
            <w:pPr>
              <w:pStyle w:val="CRCoverPage"/>
              <w:spacing w:after="0"/>
              <w:ind w:left="100"/>
              <w:rPr>
                <w:noProof/>
              </w:rPr>
            </w:pPr>
            <w:r w:rsidRPr="008A73B0">
              <w:t xml:space="preserve">Correction of </w:t>
            </w:r>
            <w:r w:rsidR="00873C70">
              <w:t xml:space="preserve">when to </w:t>
            </w:r>
            <w:r w:rsidR="0051123B">
              <w:t>stop</w:t>
            </w:r>
            <w:r w:rsidR="00873C70">
              <w:t xml:space="preserve"> the triggered</w:t>
            </w:r>
            <w:r w:rsidR="000C4FE9">
              <w:t xml:space="preserve"> SR for </w:t>
            </w:r>
            <w:r w:rsidR="000C4FE9">
              <w:rPr>
                <w:noProof/>
              </w:rPr>
              <w:t>positioning measurement gap activation/deactivation</w:t>
            </w:r>
            <w:r w:rsidR="00873C70">
              <w:t xml:space="preserve"> </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D2FD9BC" w:rsidR="00F20E36" w:rsidRDefault="00F20E36" w:rsidP="00893922">
            <w:pPr>
              <w:pStyle w:val="CRCoverPage"/>
              <w:spacing w:after="0"/>
              <w:ind w:left="100"/>
              <w:rPr>
                <w:noProof/>
              </w:rPr>
            </w:pPr>
            <w:r>
              <w:rPr>
                <w:noProof/>
              </w:rPr>
              <w:t>Ericsson</w:t>
            </w:r>
            <w:r w:rsidR="00697C00">
              <w:rPr>
                <w:noProof/>
              </w:rPr>
              <w:t>, vivo</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BF22094" w:rsidR="00F20E36" w:rsidRDefault="00C632F5" w:rsidP="00C632F5">
            <w:pPr>
              <w:pStyle w:val="CRCoverPage"/>
              <w:spacing w:after="0"/>
              <w:rPr>
                <w:noProof/>
              </w:rPr>
            </w:pPr>
            <w:r>
              <w:t xml:space="preserve"> </w:t>
            </w:r>
            <w:r w:rsidR="006178BB" w:rsidRPr="006178BB">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6C649BE" w:rsidR="00F20E36" w:rsidRDefault="00F20E36" w:rsidP="00893922">
            <w:pPr>
              <w:pStyle w:val="CRCoverPage"/>
              <w:spacing w:after="0"/>
              <w:ind w:left="100"/>
              <w:rPr>
                <w:noProof/>
              </w:rPr>
            </w:pPr>
            <w:r>
              <w:t>202</w:t>
            </w:r>
            <w:r w:rsidR="006178BB">
              <w:t>4</w:t>
            </w:r>
            <w:r>
              <w:t>-</w:t>
            </w:r>
            <w:r w:rsidR="008A73B0">
              <w:t>0</w:t>
            </w:r>
            <w:r w:rsidR="00E95950">
              <w:t>5</w:t>
            </w:r>
            <w:r>
              <w:t>-</w:t>
            </w:r>
            <w:r w:rsidR="00E95950">
              <w:t>10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13EB7E34" w:rsidR="00F20E36" w:rsidRDefault="00873C70" w:rsidP="00893922">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000000"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3F0C6" w14:textId="77777777" w:rsidR="00F20E36"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8571DAE" w14:textId="57E66B84" w:rsidR="00697C00" w:rsidRPr="007C2097" w:rsidRDefault="00697C00" w:rsidP="00893922">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05F6F" w14:textId="12782D27" w:rsidR="0051123B" w:rsidRDefault="006178BB" w:rsidP="0051123B">
            <w:pPr>
              <w:pStyle w:val="CRCoverPage"/>
              <w:spacing w:after="0"/>
              <w:rPr>
                <w:noProof/>
              </w:rPr>
            </w:pPr>
            <w:r>
              <w:rPr>
                <w:noProof/>
              </w:rPr>
              <w:t xml:space="preserve">The clause to </w:t>
            </w:r>
            <w:r w:rsidR="0051123B">
              <w:rPr>
                <w:noProof/>
              </w:rPr>
              <w:t>stop</w:t>
            </w:r>
            <w:r>
              <w:rPr>
                <w:noProof/>
              </w:rPr>
              <w:t xml:space="preserve"> </w:t>
            </w:r>
            <w:r w:rsidR="00C30E48">
              <w:rPr>
                <w:noProof/>
              </w:rPr>
              <w:t xml:space="preserve">Random access procedure for </w:t>
            </w:r>
            <w:r>
              <w:rPr>
                <w:noProof/>
              </w:rPr>
              <w:t xml:space="preserve">SR </w:t>
            </w:r>
            <w:r>
              <w:t xml:space="preserve">for </w:t>
            </w:r>
            <w:r>
              <w:rPr>
                <w:noProof/>
              </w:rPr>
              <w:t>positioning measurement gap activation/deactivation is inco</w:t>
            </w:r>
            <w:r w:rsidR="0051123B">
              <w:rPr>
                <w:noProof/>
              </w:rPr>
              <w:t>mplete</w:t>
            </w:r>
            <w:r>
              <w:rPr>
                <w:noProof/>
              </w:rPr>
              <w:t xml:space="preserve">. </w:t>
            </w:r>
          </w:p>
          <w:p w14:paraId="0D5EE3D2" w14:textId="77777777" w:rsidR="0051123B" w:rsidRDefault="0051123B" w:rsidP="0051123B">
            <w:pPr>
              <w:pStyle w:val="CRCoverPage"/>
              <w:spacing w:after="0"/>
              <w:rPr>
                <w:noProof/>
              </w:rPr>
            </w:pPr>
          </w:p>
          <w:p w14:paraId="72BD7C17" w14:textId="24E09B5B" w:rsidR="0051123B" w:rsidRPr="0051123B" w:rsidRDefault="0051123B" w:rsidP="0051123B">
            <w:pPr>
              <w:rPr>
                <w:rFonts w:ascii="Arial" w:hAnsi="Arial" w:cs="Arial"/>
                <w:lang w:val="en-US" w:eastAsia="zh-CN"/>
              </w:rPr>
            </w:pPr>
            <w:r w:rsidRPr="0051123B">
              <w:rPr>
                <w:rFonts w:ascii="Arial" w:hAnsi="Arial" w:cs="Arial"/>
                <w:lang w:val="en-US" w:eastAsia="zh-CN"/>
              </w:rPr>
              <w:t>R</w:t>
            </w:r>
            <w:r w:rsidR="001701B0">
              <w:rPr>
                <w:rFonts w:ascii="Arial" w:hAnsi="Arial" w:cs="Arial"/>
                <w:lang w:val="en-US" w:eastAsia="zh-CN"/>
              </w:rPr>
              <w:t xml:space="preserve">andom Access </w:t>
            </w:r>
            <w:r w:rsidRPr="0051123B">
              <w:rPr>
                <w:rFonts w:ascii="Arial" w:hAnsi="Arial" w:cs="Arial"/>
                <w:lang w:val="en-US" w:eastAsia="zh-CN"/>
              </w:rPr>
              <w:t>procedure due to SR may be stopped when the SR is not necessary to be sent. The cases include:</w:t>
            </w:r>
          </w:p>
          <w:p w14:paraId="6A4E80CE" w14:textId="34E22422" w:rsidR="0051123B" w:rsidRPr="0051123B" w:rsidRDefault="0051123B" w:rsidP="0051123B">
            <w:pPr>
              <w:pStyle w:val="ListParagraph"/>
              <w:numPr>
                <w:ilvl w:val="0"/>
                <w:numId w:val="31"/>
              </w:numPr>
              <w:overflowPunct/>
              <w:autoSpaceDE/>
              <w:autoSpaceDN/>
              <w:adjustRightInd/>
              <w:spacing w:after="0"/>
              <w:contextualSpacing w:val="0"/>
              <w:textAlignment w:val="auto"/>
              <w:rPr>
                <w:rFonts w:ascii="Arial" w:hAnsi="Arial" w:cs="Arial"/>
                <w:lang w:val="en-US" w:eastAsia="zh-CN"/>
              </w:rPr>
            </w:pPr>
            <w:r w:rsidRPr="0051123B">
              <w:rPr>
                <w:rFonts w:ascii="Arial" w:hAnsi="Arial" w:cs="Arial"/>
                <w:lang w:val="en-US" w:eastAsia="zh-CN"/>
              </w:rPr>
              <w:t>the MAC CE triggered the SR is sent.</w:t>
            </w:r>
          </w:p>
          <w:p w14:paraId="60B041D1" w14:textId="77777777" w:rsidR="0051123B" w:rsidRPr="0051123B" w:rsidRDefault="0051123B" w:rsidP="0051123B">
            <w:pPr>
              <w:pStyle w:val="ListParagraph"/>
              <w:numPr>
                <w:ilvl w:val="0"/>
                <w:numId w:val="31"/>
              </w:numPr>
              <w:overflowPunct/>
              <w:autoSpaceDE/>
              <w:autoSpaceDN/>
              <w:adjustRightInd/>
              <w:spacing w:after="0"/>
              <w:contextualSpacing w:val="0"/>
              <w:textAlignment w:val="auto"/>
              <w:rPr>
                <w:rFonts w:ascii="Arial" w:hAnsi="Arial" w:cs="Arial"/>
                <w:lang w:val="en-US" w:eastAsia="zh-CN"/>
              </w:rPr>
            </w:pPr>
            <w:r w:rsidRPr="0051123B">
              <w:rPr>
                <w:rFonts w:ascii="Arial" w:hAnsi="Arial" w:cs="Arial"/>
                <w:lang w:val="en-US" w:eastAsia="zh-CN"/>
              </w:rPr>
              <w:t>the MAC CE is cancelled.</w:t>
            </w:r>
          </w:p>
          <w:p w14:paraId="77ABFBA2" w14:textId="77777777" w:rsidR="0051123B" w:rsidRDefault="0051123B" w:rsidP="0051123B">
            <w:pPr>
              <w:rPr>
                <w:rFonts w:ascii="Arial" w:hAnsi="Arial" w:cs="Arial"/>
                <w:lang w:val="en-US" w:eastAsia="zh-CN"/>
              </w:rPr>
            </w:pPr>
          </w:p>
          <w:p w14:paraId="64D9C6BD" w14:textId="011AAEAE" w:rsidR="0051123B" w:rsidRDefault="0051123B" w:rsidP="0051123B">
            <w:pPr>
              <w:rPr>
                <w:rFonts w:ascii="Arial" w:hAnsi="Arial" w:cs="Arial"/>
                <w:lang w:val="en-US" w:eastAsia="zh-CN"/>
              </w:rPr>
            </w:pPr>
            <w:r w:rsidRPr="0051123B">
              <w:rPr>
                <w:rFonts w:ascii="Arial" w:hAnsi="Arial" w:cs="Arial"/>
                <w:lang w:val="en-US" w:eastAsia="zh-CN"/>
              </w:rPr>
              <w:t>The first case is missing in the current spec.</w:t>
            </w:r>
          </w:p>
          <w:p w14:paraId="4486BE86" w14:textId="15F06F5E" w:rsidR="0051123B" w:rsidRDefault="0051123B" w:rsidP="0051123B">
            <w:pPr>
              <w:rPr>
                <w:sz w:val="21"/>
                <w:szCs w:val="21"/>
                <w:lang w:val="en-US" w:eastAsia="zh-CN"/>
              </w:rPr>
            </w:pPr>
            <w:r>
              <w:rPr>
                <w:rFonts w:ascii="Arial" w:hAnsi="Arial" w:cs="Arial"/>
                <w:lang w:val="en-US" w:eastAsia="zh-CN"/>
              </w:rPr>
              <w:t xml:space="preserve">An example can be seen </w:t>
            </w:r>
            <w:r w:rsidRPr="00456C0F">
              <w:rPr>
                <w:rFonts w:ascii="Arial" w:hAnsi="Arial" w:cs="Arial"/>
                <w:lang w:val="en-US" w:eastAsia="zh-CN"/>
              </w:rPr>
              <w:t xml:space="preserve">for SR for </w:t>
            </w:r>
            <w:r w:rsidR="00C30E48" w:rsidRPr="00456C0F">
              <w:rPr>
                <w:rFonts w:ascii="Arial" w:hAnsi="Arial" w:cs="Arial"/>
                <w:lang w:val="en-US" w:eastAsia="zh-CN"/>
              </w:rPr>
              <w:t xml:space="preserve">consistent </w:t>
            </w:r>
            <w:r w:rsidRPr="00456C0F">
              <w:rPr>
                <w:rFonts w:ascii="Arial" w:hAnsi="Arial" w:cs="Arial"/>
                <w:lang w:val="en-US" w:eastAsia="zh-CN"/>
              </w:rPr>
              <w:t xml:space="preserve">LBT </w:t>
            </w:r>
            <w:r w:rsidR="00477A91" w:rsidRPr="00456C0F">
              <w:rPr>
                <w:rFonts w:ascii="Arial" w:hAnsi="Arial" w:cs="Arial"/>
                <w:lang w:val="en-US" w:eastAsia="zh-CN"/>
              </w:rPr>
              <w:t xml:space="preserve">failure </w:t>
            </w:r>
            <w:r w:rsidRPr="00456C0F">
              <w:rPr>
                <w:rFonts w:ascii="Arial" w:hAnsi="Arial" w:cs="Arial"/>
                <w:lang w:val="en-US" w:eastAsia="zh-CN"/>
              </w:rPr>
              <w:t>as follows</w:t>
            </w:r>
            <w:r w:rsidRPr="0051123B">
              <w:rPr>
                <w:rFonts w:ascii="Arial" w:hAnsi="Arial" w:cs="Arial"/>
                <w:lang w:val="en-US" w:eastAsia="zh-CN"/>
              </w:rPr>
              <w:t>:</w:t>
            </w:r>
          </w:p>
          <w:p w14:paraId="0047E58A" w14:textId="77777777" w:rsidR="0051123B" w:rsidRPr="0051123B" w:rsidRDefault="0051123B" w:rsidP="0051123B">
            <w:pPr>
              <w:rPr>
                <w:rFonts w:ascii="Arial" w:hAnsi="Arial" w:cs="Arial"/>
                <w:sz w:val="22"/>
                <w:szCs w:val="22"/>
                <w:lang w:val="en-US" w:eastAsia="en-US"/>
              </w:rPr>
            </w:pPr>
            <w:r w:rsidRPr="0051123B">
              <w:rPr>
                <w:rFonts w:ascii="Arial" w:hAnsi="Arial" w:cs="Arial"/>
                <w:lang w:val="en-US"/>
              </w:rPr>
              <w:t xml:space="preserve">The MAC entity may stop, if any, ongoing </w:t>
            </w:r>
            <w:proofErr w:type="gramStart"/>
            <w:r w:rsidRPr="0051123B">
              <w:rPr>
                <w:rFonts w:ascii="Arial" w:hAnsi="Arial" w:cs="Arial"/>
                <w:lang w:val="en-US"/>
              </w:rPr>
              <w:t>Random Access</w:t>
            </w:r>
            <w:proofErr w:type="gramEnd"/>
            <w:r w:rsidRPr="0051123B">
              <w:rPr>
                <w:rFonts w:ascii="Arial" w:hAnsi="Arial" w:cs="Arial"/>
                <w:lang w:val="en-US"/>
              </w:rPr>
              <w:t xml:space="preserve"> procedure due to a pending SR for consistent LBT failure recovery, which has no valid PUCCH resources configured, if:</w:t>
            </w:r>
          </w:p>
          <w:p w14:paraId="613D7DDA" w14:textId="77777777" w:rsidR="0051123B" w:rsidRPr="0051123B" w:rsidRDefault="0051123B" w:rsidP="0051123B">
            <w:pPr>
              <w:pStyle w:val="B1"/>
              <w:rPr>
                <w:rFonts w:ascii="Arial" w:hAnsi="Arial" w:cs="Arial"/>
                <w:lang w:val="en-US" w:eastAsia="ko-KR"/>
              </w:rPr>
            </w:pPr>
            <w:r w:rsidRPr="0051123B">
              <w:rPr>
                <w:rFonts w:ascii="Arial" w:hAnsi="Arial" w:cs="Arial"/>
                <w:lang w:val="en-US" w:eastAsia="ko-KR"/>
              </w:rPr>
              <w:t xml:space="preserve">-    </w:t>
            </w:r>
            <w:r w:rsidRPr="0051123B">
              <w:rPr>
                <w:rFonts w:ascii="Arial" w:hAnsi="Arial" w:cs="Arial"/>
                <w:lang w:val="en-US" w:eastAsia="zh-CN"/>
              </w:rPr>
              <w:t>a MAC PDU is transmitted using a UL grant other than a UL grant provided by Random Access Response</w:t>
            </w:r>
            <w:r w:rsidRPr="0051123B">
              <w:rPr>
                <w:rFonts w:ascii="Arial" w:hAnsi="Arial" w:cs="Arial"/>
                <w:lang w:val="en-US" w:eastAsia="ko-KR"/>
              </w:rPr>
              <w:t xml:space="preserve"> </w:t>
            </w:r>
            <w:r w:rsidRPr="0051123B">
              <w:rPr>
                <w:rFonts w:ascii="Arial" w:hAnsi="Arial" w:cs="Arial"/>
                <w:lang w:val="en-US" w:eastAsia="zh-CN"/>
              </w:rPr>
              <w:t xml:space="preserve">or a UL grant determined </w:t>
            </w:r>
            <w:r w:rsidRPr="0051123B">
              <w:rPr>
                <w:rFonts w:ascii="Arial" w:hAnsi="Arial" w:cs="Arial"/>
                <w:lang w:val="en-US" w:eastAsia="ko-KR"/>
              </w:rPr>
              <w:t>as specified in clause 5.1.2a for the transmission of the MSGA payload, and</w:t>
            </w:r>
            <w:r w:rsidRPr="0051123B">
              <w:rPr>
                <w:rFonts w:ascii="Arial" w:hAnsi="Arial" w:cs="Arial"/>
                <w:lang w:val="en-US" w:eastAsia="zh-CN"/>
              </w:rPr>
              <w:t xml:space="preserve"> this PDU includes an LBT failure MAC CE that indicates consistent LBT failure for all the </w:t>
            </w:r>
            <w:proofErr w:type="spellStart"/>
            <w:r w:rsidRPr="0051123B">
              <w:rPr>
                <w:rFonts w:ascii="Arial" w:hAnsi="Arial" w:cs="Arial"/>
                <w:lang w:val="en-US" w:eastAsia="zh-CN"/>
              </w:rPr>
              <w:t>SCells</w:t>
            </w:r>
            <w:proofErr w:type="spellEnd"/>
            <w:r w:rsidRPr="0051123B">
              <w:rPr>
                <w:rFonts w:ascii="Arial" w:hAnsi="Arial" w:cs="Arial"/>
                <w:lang w:val="en-US" w:eastAsia="zh-CN"/>
              </w:rPr>
              <w:t xml:space="preserve"> that triggered consistent LBT failure; or</w:t>
            </w:r>
          </w:p>
          <w:p w14:paraId="0F12002C" w14:textId="77777777" w:rsidR="0051123B" w:rsidRPr="0051123B" w:rsidRDefault="0051123B" w:rsidP="0051123B">
            <w:pPr>
              <w:pStyle w:val="B1"/>
              <w:rPr>
                <w:rFonts w:ascii="Arial" w:hAnsi="Arial" w:cs="Arial"/>
                <w:lang w:val="en-US" w:eastAsia="ko-KR"/>
              </w:rPr>
            </w:pPr>
            <w:r w:rsidRPr="0051123B">
              <w:rPr>
                <w:rFonts w:ascii="Arial" w:hAnsi="Arial" w:cs="Arial"/>
                <w:lang w:val="en-US" w:eastAsia="ko-KR"/>
              </w:rPr>
              <w:t xml:space="preserve">-    all the </w:t>
            </w:r>
            <w:proofErr w:type="spellStart"/>
            <w:r w:rsidRPr="0051123B">
              <w:rPr>
                <w:rFonts w:ascii="Arial" w:hAnsi="Arial" w:cs="Arial"/>
                <w:lang w:val="en-US" w:eastAsia="ko-KR"/>
              </w:rPr>
              <w:t>SCells</w:t>
            </w:r>
            <w:proofErr w:type="spellEnd"/>
            <w:r w:rsidRPr="0051123B">
              <w:rPr>
                <w:rFonts w:ascii="Arial" w:hAnsi="Arial" w:cs="Arial"/>
                <w:lang w:val="en-US" w:eastAsia="ko-KR"/>
              </w:rPr>
              <w:t xml:space="preserve"> that triggered consistent LBT failure recovery are deactivated (see clause 5.9).</w:t>
            </w:r>
          </w:p>
          <w:p w14:paraId="69DEF8FB" w14:textId="3263FEDA" w:rsidR="0051123B" w:rsidRDefault="0051123B" w:rsidP="0051123B">
            <w:pPr>
              <w:pStyle w:val="CRCoverPage"/>
              <w:spacing w:after="0"/>
              <w:rPr>
                <w:noProof/>
              </w:rPr>
            </w:pPr>
            <w:r>
              <w:rPr>
                <w:rFonts w:cs="Arial"/>
                <w:lang w:val="en-US" w:eastAsia="zh-CN"/>
              </w:rPr>
              <w:t xml:space="preserve">For Positioning MAC CE for </w:t>
            </w:r>
            <w:r>
              <w:rPr>
                <w:noProof/>
              </w:rPr>
              <w:t>measurement gap activation/deactivation only one condition as below is specified:</w:t>
            </w:r>
          </w:p>
          <w:p w14:paraId="20F94E78" w14:textId="77777777" w:rsidR="0051123B" w:rsidRDefault="0051123B" w:rsidP="0051123B">
            <w:pPr>
              <w:pStyle w:val="CRCoverPage"/>
              <w:spacing w:after="0"/>
              <w:rPr>
                <w:noProof/>
              </w:rPr>
            </w:pPr>
          </w:p>
          <w:p w14:paraId="6FC13E21" w14:textId="77777777" w:rsidR="0051123B" w:rsidRPr="0051123B" w:rsidRDefault="0051123B" w:rsidP="0051123B">
            <w:pPr>
              <w:rPr>
                <w:rFonts w:ascii="Arial" w:hAnsi="Arial" w:cs="Arial"/>
                <w:lang w:eastAsia="ko-KR"/>
              </w:rPr>
            </w:pPr>
            <w:r w:rsidRPr="0051123B">
              <w:rPr>
                <w:rFonts w:ascii="Arial" w:hAnsi="Arial" w:cs="Arial"/>
                <w:lang w:eastAsia="ko-KR"/>
              </w:rPr>
              <w:lastRenderedPageBreak/>
              <w:t xml:space="preserve">The MAC entity may stop, if any, ongoing </w:t>
            </w:r>
            <w:proofErr w:type="gramStart"/>
            <w:r w:rsidRPr="0051123B">
              <w:rPr>
                <w:rFonts w:ascii="Arial" w:hAnsi="Arial" w:cs="Arial"/>
                <w:lang w:eastAsia="ko-KR"/>
              </w:rPr>
              <w:t>Random Access</w:t>
            </w:r>
            <w:proofErr w:type="gramEnd"/>
            <w:r w:rsidRPr="0051123B">
              <w:rPr>
                <w:rFonts w:ascii="Arial" w:hAnsi="Arial" w:cs="Arial"/>
                <w:lang w:eastAsia="ko-KR"/>
              </w:rPr>
              <w:t xml:space="preserve"> procedure due to a pending SR for positioning measurement gap activation/deactivation request, which has no valid PUCCH resources configured, if:</w:t>
            </w:r>
          </w:p>
          <w:p w14:paraId="6379629C" w14:textId="77777777" w:rsidR="0051123B" w:rsidRPr="0051123B" w:rsidRDefault="0051123B" w:rsidP="0051123B">
            <w:pPr>
              <w:pStyle w:val="B1"/>
              <w:rPr>
                <w:rFonts w:ascii="Arial" w:hAnsi="Arial" w:cs="Arial"/>
                <w:lang w:eastAsia="ko-KR"/>
              </w:rPr>
            </w:pPr>
            <w:r w:rsidRPr="0051123B">
              <w:rPr>
                <w:rFonts w:ascii="Arial" w:hAnsi="Arial" w:cs="Arial"/>
                <w:lang w:eastAsia="ko-KR"/>
              </w:rPr>
              <w:t>-</w:t>
            </w:r>
            <w:r w:rsidRPr="0051123B">
              <w:rPr>
                <w:rFonts w:ascii="Arial" w:hAnsi="Arial" w:cs="Arial"/>
                <w:lang w:eastAsia="ko-KR"/>
              </w:rPr>
              <w:tab/>
              <w:t xml:space="preserve">the Positioning Measurement Gap Activation/Deactivation Request MAC CE that triggers the SR corresponding to the </w:t>
            </w:r>
            <w:proofErr w:type="gramStart"/>
            <w:r w:rsidRPr="0051123B">
              <w:rPr>
                <w:rFonts w:ascii="Arial" w:hAnsi="Arial" w:cs="Arial"/>
                <w:lang w:eastAsia="ko-KR"/>
              </w:rPr>
              <w:t>Random Access</w:t>
            </w:r>
            <w:proofErr w:type="gramEnd"/>
            <w:r w:rsidRPr="0051123B">
              <w:rPr>
                <w:rFonts w:ascii="Arial" w:hAnsi="Arial" w:cs="Arial"/>
                <w:lang w:eastAsia="ko-KR"/>
              </w:rPr>
              <w:t xml:space="preserve"> procedure has already been cancelled.</w:t>
            </w:r>
          </w:p>
          <w:p w14:paraId="6F8DFA0A" w14:textId="0F65A45C" w:rsidR="001F2A2D" w:rsidRDefault="001F2A2D" w:rsidP="001C5C58">
            <w:pPr>
              <w:pStyle w:val="CRCoverPage"/>
              <w:spacing w:after="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3D3B70C2" w:rsidR="00490ADE" w:rsidRDefault="00A54DBF" w:rsidP="00490ADE">
            <w:pPr>
              <w:pStyle w:val="CRCoverPage"/>
              <w:spacing w:after="0"/>
              <w:rPr>
                <w:noProof/>
              </w:rPr>
            </w:pPr>
            <w:r>
              <w:rPr>
                <w:noProof/>
              </w:rPr>
              <w:t xml:space="preserve">The </w:t>
            </w:r>
            <w:r w:rsidR="0051123B">
              <w:rPr>
                <w:noProof/>
              </w:rPr>
              <w:t xml:space="preserve">missing </w:t>
            </w:r>
            <w:r>
              <w:rPr>
                <w:noProof/>
              </w:rPr>
              <w:t xml:space="preserve">clause for </w:t>
            </w:r>
            <w:r w:rsidR="0051123B">
              <w:rPr>
                <w:noProof/>
              </w:rPr>
              <w:t>stop</w:t>
            </w:r>
            <w:r>
              <w:rPr>
                <w:noProof/>
              </w:rPr>
              <w:t xml:space="preserve"> condition of </w:t>
            </w:r>
            <w:r w:rsidR="00477A91">
              <w:rPr>
                <w:noProof/>
              </w:rPr>
              <w:t>random access</w:t>
            </w:r>
            <w:r w:rsidR="00310C2D">
              <w:rPr>
                <w:noProof/>
              </w:rPr>
              <w:t xml:space="preserve"> procedure</w:t>
            </w:r>
            <w:r w:rsidR="00477A91">
              <w:rPr>
                <w:noProof/>
              </w:rPr>
              <w:t xml:space="preserve"> </w:t>
            </w:r>
            <w:r w:rsidR="00724618">
              <w:rPr>
                <w:noProof/>
              </w:rPr>
              <w:t xml:space="preserve">for </w:t>
            </w:r>
            <w:r>
              <w:rPr>
                <w:noProof/>
              </w:rPr>
              <w:t xml:space="preserve">SR trigger for positioning measurement gap activation/deactivation has been </w:t>
            </w:r>
            <w:r w:rsidR="0051123B">
              <w:rPr>
                <w:noProof/>
              </w:rPr>
              <w:t>added</w:t>
            </w:r>
            <w:r>
              <w:rPr>
                <w:noProof/>
              </w:rPr>
              <w:t>.</w:t>
            </w:r>
          </w:p>
          <w:p w14:paraId="068FAA52" w14:textId="77777777" w:rsidR="00490ADE" w:rsidRDefault="00490ADE" w:rsidP="00490ADE">
            <w:pPr>
              <w:pStyle w:val="CRCoverPage"/>
              <w:spacing w:after="0"/>
              <w:ind w:left="100"/>
              <w:rPr>
                <w:noProof/>
              </w:rPr>
            </w:pPr>
          </w:p>
          <w:p w14:paraId="5085B047"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7F71D450"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7B9B0154" w:rsidR="00490ADE" w:rsidRPr="00723555" w:rsidRDefault="0051123B" w:rsidP="00490ADE">
            <w:pPr>
              <w:pStyle w:val="CRCoverPage"/>
              <w:spacing w:after="0"/>
              <w:ind w:left="100"/>
              <w:rPr>
                <w:noProof/>
              </w:rPr>
            </w:pPr>
            <w:r>
              <w:rPr>
                <w:noProof/>
              </w:rPr>
              <w:t xml:space="preserve">Stop of </w:t>
            </w:r>
            <w:r w:rsidR="00DC52AB">
              <w:rPr>
                <w:noProof/>
              </w:rPr>
              <w:t>Random Access procedure</w:t>
            </w:r>
            <w:r w:rsidR="00A54DBF">
              <w:rPr>
                <w:noProof/>
              </w:rPr>
              <w:t xml:space="preserve"> </w:t>
            </w:r>
            <w:r>
              <w:rPr>
                <w:noProof/>
              </w:rPr>
              <w:t>for</w:t>
            </w:r>
            <w:r w:rsidR="00DC52AB">
              <w:rPr>
                <w:noProof/>
              </w:rPr>
              <w:t xml:space="preserve"> SR transmission for</w:t>
            </w:r>
            <w:r w:rsidR="00A54DBF">
              <w:rPr>
                <w:noProof/>
              </w:rPr>
              <w:t xml:space="preserve"> MAC CE positioning measurement gap activation/deactivation</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467CCBA" w14:textId="1549F4F8" w:rsidR="00A54DBF" w:rsidRPr="00A54DBF" w:rsidRDefault="00DC52AB" w:rsidP="00A54DBF">
            <w:pPr>
              <w:pStyle w:val="CRCoverPage"/>
              <w:numPr>
                <w:ilvl w:val="0"/>
                <w:numId w:val="30"/>
              </w:numPr>
              <w:spacing w:after="0"/>
              <w:rPr>
                <w:rFonts w:cs="Arial"/>
                <w:noProof/>
                <w:lang w:val="en-US" w:eastAsia="zh-CN"/>
              </w:rPr>
            </w:pPr>
            <w:r>
              <w:rPr>
                <w:noProof/>
              </w:rPr>
              <w:t>If NW implements the CR and UE does not</w:t>
            </w:r>
          </w:p>
          <w:p w14:paraId="24B91931" w14:textId="6B7D4C11" w:rsidR="00A54DBF" w:rsidRPr="00A54DBF" w:rsidRDefault="00A54DBF" w:rsidP="00A54DBF">
            <w:pPr>
              <w:pStyle w:val="CRCoverPage"/>
              <w:numPr>
                <w:ilvl w:val="1"/>
                <w:numId w:val="30"/>
              </w:numPr>
              <w:spacing w:after="0"/>
              <w:rPr>
                <w:rFonts w:cs="Arial"/>
                <w:noProof/>
                <w:lang w:val="en-US" w:eastAsia="zh-CN"/>
              </w:rPr>
            </w:pPr>
            <w:r>
              <w:rPr>
                <w:noProof/>
              </w:rPr>
              <w:t xml:space="preserve">UE may not </w:t>
            </w:r>
            <w:r w:rsidR="0051123B">
              <w:rPr>
                <w:noProof/>
              </w:rPr>
              <w:t>stop</w:t>
            </w:r>
            <w:r>
              <w:rPr>
                <w:noProof/>
              </w:rPr>
              <w:t xml:space="preserve"> the </w:t>
            </w:r>
            <w:r w:rsidR="005146AB">
              <w:rPr>
                <w:noProof/>
              </w:rPr>
              <w:t>R</w:t>
            </w:r>
            <w:r w:rsidR="00DC52AB">
              <w:rPr>
                <w:noProof/>
              </w:rPr>
              <w:t>andom access procedure and NW may receive several request</w:t>
            </w:r>
            <w:r>
              <w:rPr>
                <w:noProof/>
              </w:rPr>
              <w:t xml:space="preserve"> </w:t>
            </w:r>
          </w:p>
          <w:p w14:paraId="1E30EDD4" w14:textId="29D14273" w:rsidR="00DC52AB" w:rsidRPr="00A54DBF" w:rsidRDefault="00DC52AB" w:rsidP="00DC52AB">
            <w:pPr>
              <w:pStyle w:val="CRCoverPage"/>
              <w:numPr>
                <w:ilvl w:val="0"/>
                <w:numId w:val="30"/>
              </w:numPr>
              <w:spacing w:after="0"/>
              <w:rPr>
                <w:rFonts w:cs="Arial"/>
                <w:noProof/>
                <w:lang w:val="en-US" w:eastAsia="zh-CN"/>
              </w:rPr>
            </w:pPr>
            <w:r>
              <w:rPr>
                <w:noProof/>
              </w:rPr>
              <w:t>If UE implements the CR and NW does not</w:t>
            </w:r>
          </w:p>
          <w:p w14:paraId="5620B2E9" w14:textId="0DF9828E" w:rsidR="00DC52AB" w:rsidRPr="00A54DBF" w:rsidRDefault="00DC52AB" w:rsidP="00DC52AB">
            <w:pPr>
              <w:pStyle w:val="CRCoverPage"/>
              <w:numPr>
                <w:ilvl w:val="1"/>
                <w:numId w:val="30"/>
              </w:numPr>
              <w:spacing w:after="0"/>
              <w:rPr>
                <w:rFonts w:cs="Arial"/>
                <w:noProof/>
                <w:lang w:val="en-US" w:eastAsia="zh-CN"/>
              </w:rPr>
            </w:pPr>
            <w:r>
              <w:rPr>
                <w:noProof/>
              </w:rPr>
              <w:t>No Inter-operability foreseen</w:t>
            </w:r>
          </w:p>
          <w:p w14:paraId="2874F8DA" w14:textId="77777777" w:rsidR="00A54DBF" w:rsidRPr="00737E99" w:rsidRDefault="00A54DBF" w:rsidP="00A54DBF">
            <w:pPr>
              <w:pStyle w:val="CRCoverPage"/>
              <w:spacing w:after="0"/>
              <w:rPr>
                <w:rFonts w:cs="Arial"/>
                <w:noProof/>
                <w:lang w:val="en-US"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FF219B8" w:rsidR="00FD2C77" w:rsidRDefault="00A54DBF" w:rsidP="00893922">
            <w:pPr>
              <w:pStyle w:val="CRCoverPage"/>
              <w:spacing w:after="0"/>
              <w:ind w:left="100"/>
              <w:rPr>
                <w:noProof/>
              </w:rPr>
            </w:pPr>
            <w:r>
              <w:rPr>
                <w:noProof/>
              </w:rPr>
              <w:t xml:space="preserve">The </w:t>
            </w:r>
            <w:r w:rsidR="00DC52AB">
              <w:rPr>
                <w:noProof/>
              </w:rPr>
              <w:t>Random access procedure</w:t>
            </w:r>
            <w:r>
              <w:rPr>
                <w:noProof/>
              </w:rPr>
              <w:t xml:space="preserve"> </w:t>
            </w:r>
            <w:r w:rsidR="00BF0324">
              <w:rPr>
                <w:noProof/>
              </w:rPr>
              <w:t>for</w:t>
            </w:r>
            <w:r w:rsidR="00DC52AB">
              <w:rPr>
                <w:noProof/>
              </w:rPr>
              <w:t xml:space="preserve"> SR transmission for MAC CE </w:t>
            </w:r>
            <w:r w:rsidR="00BF0324">
              <w:rPr>
                <w:noProof/>
              </w:rPr>
              <w:t>positioning measurement gap activation/deactivation</w:t>
            </w:r>
            <w:r w:rsidR="00DC52AB">
              <w:rPr>
                <w:noProof/>
              </w:rPr>
              <w:t xml:space="preserve"> </w:t>
            </w:r>
            <w:r>
              <w:rPr>
                <w:noProof/>
              </w:rPr>
              <w:t xml:space="preserve">may not be </w:t>
            </w:r>
            <w:r w:rsidR="00697C00">
              <w:rPr>
                <w:noProof/>
              </w:rPr>
              <w:t>stopped</w:t>
            </w:r>
            <w:r w:rsidR="00BF0324">
              <w:rPr>
                <w:noProof/>
              </w:rPr>
              <w:t xml:space="preserve">. </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AF9C8AC" w:rsidR="00F20E36" w:rsidRDefault="00BF0324" w:rsidP="00893922">
            <w:pPr>
              <w:pStyle w:val="CRCoverPage"/>
              <w:spacing w:after="0"/>
              <w:ind w:left="100"/>
              <w:rPr>
                <w:noProof/>
              </w:rPr>
            </w:pPr>
            <w:r>
              <w:rPr>
                <w:noProof/>
              </w:rPr>
              <w:t>5.4.4</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6690CDDA"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AC21737" w14:textId="77777777" w:rsidR="00FD0DC0" w:rsidRDefault="00FD0DC0" w:rsidP="00FD0DC0">
      <w:pPr>
        <w:pStyle w:val="Heading3"/>
        <w:rPr>
          <w:lang w:eastAsia="ko-KR"/>
        </w:rPr>
      </w:pPr>
      <w:bookmarkStart w:id="16" w:name="_Toc37296203"/>
      <w:bookmarkStart w:id="17" w:name="_Toc46490329"/>
      <w:bookmarkStart w:id="18" w:name="_Toc52752024"/>
      <w:bookmarkStart w:id="19" w:name="_Toc52796486"/>
      <w:bookmarkStart w:id="20" w:name="_Toc163120154"/>
      <w:r>
        <w:rPr>
          <w:lang w:eastAsia="ko-KR"/>
        </w:rPr>
        <w:t>5.4.4</w:t>
      </w:r>
      <w:r>
        <w:rPr>
          <w:lang w:eastAsia="ko-KR"/>
        </w:rPr>
        <w:tab/>
        <w:t>Scheduling Request</w:t>
      </w:r>
    </w:p>
    <w:p w14:paraId="13016D5A" w14:textId="77777777" w:rsidR="00FD0DC0" w:rsidRDefault="00FD0DC0" w:rsidP="00FD0DC0">
      <w:pPr>
        <w:rPr>
          <w:lang w:eastAsia="ko-KR"/>
        </w:rPr>
      </w:pPr>
      <w:r>
        <w:rPr>
          <w:lang w:eastAsia="ko-KR"/>
        </w:rPr>
        <w:t>The Scheduling Request (SR) is used for requesting UL-SCH resources for new transmission.</w:t>
      </w:r>
    </w:p>
    <w:p w14:paraId="38CCDD67" w14:textId="77777777" w:rsidR="00FD0DC0" w:rsidRDefault="00FD0DC0" w:rsidP="00FD0DC0">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26568BBD" w14:textId="77777777" w:rsidR="00FD0DC0" w:rsidRDefault="00FD0DC0" w:rsidP="00FD0DC0">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w:t>
      </w:r>
      <w:r>
        <w:t xml:space="preserve"> </w:t>
      </w:r>
      <w:r>
        <w:rPr>
          <w:lang w:eastAsia="ko-KR"/>
        </w:rPr>
        <w:t xml:space="preserve">and/or to beam failure recovery of a BFD-RS set and/or to positioning measurement gap activation/deactivation request. Each logical channel, </w:t>
      </w:r>
      <w:proofErr w:type="spellStart"/>
      <w:r>
        <w:rPr>
          <w:lang w:eastAsia="ko-KR"/>
        </w:rPr>
        <w:t>SCell</w:t>
      </w:r>
      <w:proofErr w:type="spellEnd"/>
      <w:r>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13BAAE6" w14:textId="77777777" w:rsidR="00FD0DC0" w:rsidRDefault="00FD0DC0" w:rsidP="00FD0DC0">
      <w:pPr>
        <w:rPr>
          <w:lang w:eastAsia="ko-KR"/>
        </w:rPr>
      </w:pPr>
      <w:r>
        <w:rPr>
          <w:lang w:eastAsia="ko-KR"/>
        </w:rPr>
        <w:t>RRC configures the following parameters for the scheduling request procedure:</w:t>
      </w:r>
    </w:p>
    <w:p w14:paraId="49182035" w14:textId="77777777" w:rsidR="00FD0DC0" w:rsidRDefault="00FD0DC0" w:rsidP="00FD0DC0">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roofErr w:type="gramStart"/>
      <w:r>
        <w:rPr>
          <w:lang w:eastAsia="ko-KR"/>
        </w:rPr>
        <w:t>);</w:t>
      </w:r>
      <w:proofErr w:type="gramEnd"/>
    </w:p>
    <w:p w14:paraId="3D986540" w14:textId="77777777" w:rsidR="00FD0DC0" w:rsidRDefault="00FD0DC0" w:rsidP="00FD0DC0">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1A71137B" w14:textId="77777777" w:rsidR="00FD0DC0" w:rsidRDefault="00FD0DC0" w:rsidP="00FD0DC0">
      <w:pPr>
        <w:rPr>
          <w:lang w:eastAsia="ko-KR"/>
        </w:rPr>
      </w:pPr>
      <w:r>
        <w:rPr>
          <w:lang w:eastAsia="ko-KR"/>
        </w:rPr>
        <w:t>The following UE variables are used for the scheduling request procedure:</w:t>
      </w:r>
    </w:p>
    <w:p w14:paraId="7F05173E" w14:textId="77777777" w:rsidR="00FD0DC0" w:rsidRDefault="00FD0DC0" w:rsidP="00FD0DC0">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0159A342" w14:textId="77777777" w:rsidR="00FD0DC0" w:rsidRDefault="00FD0DC0" w:rsidP="00FD0DC0">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6D8C6A8" w14:textId="77777777" w:rsidR="00FD0DC0" w:rsidRDefault="00FD0DC0" w:rsidP="00FD0DC0">
      <w:pPr>
        <w:rPr>
          <w:noProof/>
          <w:lang w:eastAsia="ko-KR"/>
        </w:rPr>
      </w:pPr>
      <w:r>
        <w:rPr>
          <w:noProof/>
        </w:rPr>
        <w:t>When an SR is triggered, it shall be considered as pending until it is cancelled.</w:t>
      </w:r>
    </w:p>
    <w:p w14:paraId="254A1744" w14:textId="77777777" w:rsidR="00FD0DC0" w:rsidRDefault="00FD0DC0" w:rsidP="00FD0DC0">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266B50CA" w14:textId="77777777" w:rsidR="00FD0DC0" w:rsidRDefault="00FD0DC0" w:rsidP="00FD0DC0">
      <w:pPr>
        <w:rPr>
          <w:lang w:eastAsia="ko-KR"/>
        </w:rPr>
      </w:pPr>
      <w:r>
        <w:rPr>
          <w:lang w:eastAsia="ko-KR"/>
        </w:rPr>
        <w:t>The MAC entity shall for each pending SR not triggered according to the BSR procedure (clause 5.4.5) for a Serving Cell:</w:t>
      </w:r>
    </w:p>
    <w:p w14:paraId="7E071AFD" w14:textId="77777777" w:rsidR="00FD0DC0" w:rsidRDefault="00FD0DC0" w:rsidP="00FD0DC0">
      <w:pPr>
        <w:pStyle w:val="B1"/>
        <w:rPr>
          <w:lang w:eastAsia="ko-KR"/>
        </w:rPr>
      </w:pPr>
      <w:r>
        <w:rPr>
          <w:noProof/>
          <w:lang w:eastAsia="ko-KR"/>
        </w:rPr>
        <w:t>1&gt;</w:t>
      </w:r>
      <w:r>
        <w:rPr>
          <w:noProof/>
        </w:rPr>
        <w:tab/>
        <w:t>if this SR was triggered by Pre-emptive BSR procedure (see clause 5.4.7) prior to the MAC PDU assembly and a MAC PDU containing the relevant Pre-emptive BSR MAC CE is transmitted; or</w:t>
      </w:r>
    </w:p>
    <w:p w14:paraId="71A3524B" w14:textId="77777777" w:rsidR="00FD0DC0" w:rsidRDefault="00FD0DC0" w:rsidP="00FD0DC0">
      <w:pPr>
        <w:pStyle w:val="B1"/>
        <w:rPr>
          <w:lang w:eastAsia="ko-KR"/>
        </w:rPr>
      </w:pPr>
      <w:r>
        <w:rPr>
          <w:noProof/>
          <w:lang w:eastAsia="ko-KR"/>
        </w:rPr>
        <w:t>1&gt;</w:t>
      </w:r>
      <w:r>
        <w:rPr>
          <w:noProof/>
        </w:rPr>
        <w:tab/>
        <w:t xml:space="preserve">if this SR was triggered by beam failure recovery (see clause 5.17) of an SCell and a MAC PDU is transmitted and this PDU includes a </w:t>
      </w:r>
      <w:r>
        <w:t xml:space="preserve">MAC CE for </w:t>
      </w:r>
      <w:r>
        <w:rPr>
          <w:noProof/>
        </w:rPr>
        <w:t>BFR which contains beam failure recovery information for this SCell; or</w:t>
      </w:r>
    </w:p>
    <w:p w14:paraId="21990727" w14:textId="77777777" w:rsidR="00FD0DC0" w:rsidRDefault="00FD0DC0" w:rsidP="00FD0DC0">
      <w:pPr>
        <w:pStyle w:val="B1"/>
        <w:rPr>
          <w:noProof/>
          <w:lang w:eastAsia="ko-KR"/>
        </w:rPr>
      </w:pPr>
      <w:r>
        <w:rPr>
          <w:noProof/>
          <w:lang w:eastAsia="ko-KR"/>
        </w:rPr>
        <w:t>1&gt;</w:t>
      </w:r>
      <w:r>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06B4190C" w14:textId="77777777" w:rsidR="00FD0DC0" w:rsidRDefault="00FD0DC0" w:rsidP="00FD0DC0">
      <w:pPr>
        <w:pStyle w:val="B1"/>
        <w:rPr>
          <w:lang w:eastAsia="ko-KR"/>
        </w:rPr>
      </w:pPr>
      <w:r>
        <w:rPr>
          <w:noProof/>
          <w:lang w:eastAsia="ko-KR"/>
        </w:rPr>
        <w:t>1&gt;</w:t>
      </w:r>
      <w:r>
        <w:rPr>
          <w:noProof/>
        </w:rPr>
        <w:tab/>
        <w:t>if this SR was triggered by beam failure recovery (see clause 5.17) of an SCell and this SCell is deactivated (see clause 5.9); or</w:t>
      </w:r>
    </w:p>
    <w:p w14:paraId="4631857A" w14:textId="77777777" w:rsidR="00FD0DC0" w:rsidRDefault="00FD0DC0" w:rsidP="00FD0DC0">
      <w:pPr>
        <w:pStyle w:val="B1"/>
        <w:rPr>
          <w:noProof/>
          <w:lang w:eastAsia="ko-KR"/>
        </w:rPr>
      </w:pPr>
      <w:r>
        <w:rPr>
          <w:noProof/>
          <w:lang w:eastAsia="ko-KR"/>
        </w:rPr>
        <w:lastRenderedPageBreak/>
        <w:t>1&gt;</w:t>
      </w:r>
      <w:r>
        <w:rPr>
          <w:noProof/>
          <w:lang w:eastAsia="ko-KR"/>
        </w:rPr>
        <w:tab/>
        <w:t>if this SR was triggered by beam failure recovery (see clause 5.17) for a BFD-RS set of an SCell and this SCell is deactivated (see clause 5.9); or</w:t>
      </w:r>
    </w:p>
    <w:p w14:paraId="74DA61EC" w14:textId="77777777" w:rsidR="00FD0DC0" w:rsidRDefault="00FD0DC0" w:rsidP="00FD0DC0">
      <w:pPr>
        <w:pStyle w:val="B1"/>
        <w:rPr>
          <w:noProof/>
          <w:lang w:eastAsia="ko-KR"/>
        </w:rPr>
      </w:pPr>
      <w:r>
        <w:rPr>
          <w:noProof/>
        </w:rPr>
        <w:t>1&gt;</w:t>
      </w:r>
      <w:r>
        <w:rPr>
          <w:noProof/>
        </w:rPr>
        <w:tab/>
        <w:t>if the SR is triggered by positioning measurement gap activation/deactivation request (see clause 5.25) and the Positioning Measurement Gap Activation/Deactivation Request MAC CE that triggers the SR has already been cancelled; or</w:t>
      </w:r>
    </w:p>
    <w:p w14:paraId="78EB9B4F" w14:textId="77777777" w:rsidR="00FD0DC0" w:rsidRDefault="00FD0DC0" w:rsidP="00FD0DC0">
      <w:pPr>
        <w:pStyle w:val="B1"/>
        <w:rPr>
          <w:lang w:eastAsia="ko-KR"/>
        </w:rPr>
      </w:pPr>
      <w:r>
        <w:rPr>
          <w:noProof/>
          <w:lang w:eastAsia="ko-KR"/>
        </w:rPr>
        <w:t>1&gt;</w:t>
      </w:r>
      <w:r>
        <w:rPr>
          <w:noProof/>
        </w:rPr>
        <w:tab/>
        <w:t>if this SR was triggered by consistent LBT failure recovery (see clause 5.21) of an SCell and a MAC PDU is transmitted</w:t>
      </w:r>
      <w:r>
        <w:rPr>
          <w:lang w:eastAsia="ko-KR"/>
        </w:rPr>
        <w:t xml:space="preserve"> and</w:t>
      </w:r>
      <w:r>
        <w:rPr>
          <w:noProof/>
        </w:rPr>
        <w:t xml:space="preserve"> the MAC PDU includes an LBT failure MAC CE that indicates consistent LBT failure for this SCell; </w:t>
      </w:r>
      <w:r>
        <w:rPr>
          <w:lang w:eastAsia="ko-KR"/>
        </w:rPr>
        <w:t>or</w:t>
      </w:r>
    </w:p>
    <w:p w14:paraId="01B21A38" w14:textId="77777777" w:rsidR="00FD0DC0" w:rsidRDefault="00FD0DC0" w:rsidP="00FD0DC0">
      <w:pPr>
        <w:pStyle w:val="B1"/>
        <w:rPr>
          <w:lang w:eastAsia="ko-KR"/>
        </w:rPr>
      </w:pPr>
      <w:r>
        <w:rPr>
          <w:noProof/>
          <w:lang w:eastAsia="ko-KR"/>
        </w:rPr>
        <w:t>1&gt;</w:t>
      </w:r>
      <w:r>
        <w:rPr>
          <w:noProof/>
        </w:rP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 or</w:t>
      </w:r>
    </w:p>
    <w:p w14:paraId="28A474D7" w14:textId="77777777" w:rsidR="00FD0DC0" w:rsidRDefault="00FD0DC0" w:rsidP="00FD0DC0">
      <w:pPr>
        <w:pStyle w:val="B1"/>
        <w:rPr>
          <w:lang w:eastAsia="ko-KR"/>
        </w:rPr>
      </w:pPr>
      <w:r>
        <w:rPr>
          <w:lang w:eastAsia="ko-KR"/>
        </w:rPr>
        <w:t>1&gt;</w:t>
      </w:r>
      <w:r>
        <w:rPr>
          <w:lang w:eastAsia="ko-KR"/>
        </w:rPr>
        <w:tab/>
        <w:t>if this SR was triggered by Timing Advance reporting (see clause 5.4.8) and all the triggered Timing Advance reports are cancelled:</w:t>
      </w:r>
    </w:p>
    <w:p w14:paraId="4823332D" w14:textId="77777777" w:rsidR="00FD0DC0" w:rsidRDefault="00FD0DC0" w:rsidP="00FD0DC0">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096F1261" w14:textId="77777777" w:rsidR="00FD0DC0" w:rsidRDefault="00FD0DC0" w:rsidP="00FD0DC0">
      <w:pPr>
        <w:rPr>
          <w:noProof/>
          <w:lang w:eastAsia="ko-KR"/>
        </w:rPr>
      </w:pPr>
      <w:r>
        <w:rPr>
          <w:noProof/>
          <w:lang w:eastAsia="ko-KR"/>
        </w:rPr>
        <w:t>Only PUCCH resources on a BWP which is active at the time of SR transmission occasion are considered valid.</w:t>
      </w:r>
    </w:p>
    <w:p w14:paraId="0520BC3A" w14:textId="77777777" w:rsidR="00FD0DC0" w:rsidRDefault="00FD0DC0" w:rsidP="00FD0DC0">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53E1BE42" w14:textId="77777777" w:rsidR="00FD0DC0" w:rsidRDefault="00FD0DC0" w:rsidP="00FD0DC0">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164CC4DE" w14:textId="77777777" w:rsidR="00FD0DC0" w:rsidRDefault="00FD0DC0" w:rsidP="00FD0DC0">
      <w:pPr>
        <w:pStyle w:val="B2"/>
        <w:rPr>
          <w:noProof/>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1A2938CA" w14:textId="77777777" w:rsidR="00FD0DC0" w:rsidRDefault="00FD0DC0" w:rsidP="00FD0DC0">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3A746371" w14:textId="77777777" w:rsidR="00FD0DC0" w:rsidRDefault="00FD0DC0" w:rsidP="00FD0DC0">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1E17B986" w14:textId="77777777" w:rsidR="00FD0DC0" w:rsidRDefault="00FD0DC0" w:rsidP="00FD0DC0">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0F350A7F" w14:textId="77777777" w:rsidR="00FD0DC0" w:rsidRDefault="00FD0DC0" w:rsidP="00FD0DC0">
      <w:pPr>
        <w:pStyle w:val="B2"/>
        <w:rPr>
          <w:noProof/>
        </w:rPr>
      </w:pPr>
      <w:r>
        <w:rPr>
          <w:noProof/>
        </w:rPr>
        <w:t>2&gt;</w:t>
      </w:r>
      <w:r>
        <w:rPr>
          <w:noProof/>
          <w:lang w:eastAsia="ko-KR"/>
        </w:rPr>
        <w:tab/>
      </w:r>
      <w:r>
        <w:rPr>
          <w:noProof/>
        </w:rPr>
        <w:t>if the PUCCH resource for the SR transmission occasion does not overlap with a measurement gap:</w:t>
      </w:r>
    </w:p>
    <w:p w14:paraId="00E06230" w14:textId="77777777" w:rsidR="00FD0DC0" w:rsidRDefault="00FD0DC0" w:rsidP="00FD0DC0">
      <w:pPr>
        <w:pStyle w:val="B3"/>
        <w:rPr>
          <w:noProof/>
        </w:rPr>
      </w:pPr>
      <w:r>
        <w:rPr>
          <w:noProof/>
        </w:rPr>
        <w:t>3&gt;</w:t>
      </w:r>
      <w:r>
        <w:rPr>
          <w:noProof/>
          <w:lang w:eastAsia="ko-KR"/>
        </w:rPr>
        <w:tab/>
      </w:r>
      <w:r>
        <w:rPr>
          <w:noProof/>
        </w:rPr>
        <w:t xml:space="preserve">if the PUCCH resource for the SR transmission occasion overlaps with neither a UL-SCH resource whose simultaneous transmission with the SR is not allowed by configuration of </w:t>
      </w:r>
      <w:r>
        <w:rPr>
          <w:i/>
          <w:noProof/>
        </w:rPr>
        <w:t>simultaneousPUCCH-PUSCH</w:t>
      </w:r>
      <w:r>
        <w:rPr>
          <w:noProof/>
        </w:rPr>
        <w:t xml:space="preserve"> </w:t>
      </w:r>
      <w:r>
        <w:rPr>
          <w:lang w:eastAsia="ko-KR"/>
        </w:rPr>
        <w:t xml:space="preserve">or </w:t>
      </w:r>
      <w:proofErr w:type="spellStart"/>
      <w:r>
        <w:rPr>
          <w:i/>
        </w:rPr>
        <w:t>simultaneousPUCCH</w:t>
      </w:r>
      <w:proofErr w:type="spellEnd"/>
      <w:r>
        <w:rPr>
          <w:i/>
        </w:rPr>
        <w:t>-PUSCH-</w:t>
      </w:r>
      <w:proofErr w:type="spellStart"/>
      <w:r>
        <w:rPr>
          <w:i/>
        </w:rPr>
        <w:t>SecondaryPUCCHgroup</w:t>
      </w:r>
      <w:proofErr w:type="spellEnd"/>
      <w:r>
        <w:rPr>
          <w:noProof/>
        </w:rPr>
        <w:t xml:space="preserve"> </w:t>
      </w:r>
      <w:r>
        <w:rPr>
          <w:lang w:eastAsia="ko-KR"/>
        </w:rPr>
        <w:t xml:space="preserve">or </w:t>
      </w:r>
      <w:proofErr w:type="spellStart"/>
      <w:r>
        <w:rPr>
          <w:i/>
        </w:rPr>
        <w:t>simultaneousSR</w:t>
      </w:r>
      <w:proofErr w:type="spellEnd"/>
      <w:r>
        <w:rPr>
          <w:i/>
        </w:rPr>
        <w:t>-PUSCH-</w:t>
      </w:r>
      <w:proofErr w:type="spellStart"/>
      <w:r>
        <w:rPr>
          <w:i/>
        </w:rPr>
        <w:t>diffPUCCH</w:t>
      </w:r>
      <w:proofErr w:type="spellEnd"/>
      <w:r>
        <w:rPr>
          <w:i/>
        </w:rPr>
        <w:t>-Groups</w:t>
      </w:r>
      <w:r>
        <w:rPr>
          <w:noProof/>
        </w:rPr>
        <w:t xml:space="preserve"> </w:t>
      </w:r>
      <w:r>
        <w:t xml:space="preserve">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rPr>
        <w:t xml:space="preserve"> nor an SL-SCH resource; or</w:t>
      </w:r>
    </w:p>
    <w:p w14:paraId="3B2379D2" w14:textId="77777777" w:rsidR="00FD0DC0" w:rsidRDefault="00FD0DC0" w:rsidP="00FD0DC0">
      <w:pPr>
        <w:pStyle w:val="B3"/>
        <w:rPr>
          <w:noProof/>
        </w:rPr>
      </w:pPr>
      <w:r>
        <w:rPr>
          <w:noProof/>
        </w:rPr>
        <w:t>3&gt;</w:t>
      </w:r>
      <w:r>
        <w:rPr>
          <w:noProof/>
        </w:rPr>
        <w:tab/>
        <w:t>if the MAC entity is able to perform this SR transmission simultaneously with the transmission of the SL-SCH resource; or</w:t>
      </w:r>
    </w:p>
    <w:p w14:paraId="5B053179" w14:textId="77777777" w:rsidR="00FD0DC0" w:rsidRDefault="00FD0DC0" w:rsidP="00FD0DC0">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noProof/>
        </w:rPr>
        <w:t xml:space="preserve"> simultaneous transmission with the SR is not allowed by configuration of </w:t>
      </w:r>
      <w:r>
        <w:rPr>
          <w:i/>
          <w:noProof/>
        </w:rPr>
        <w:t>simultaneousPUCCH-PUSCH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diffPUCCHgroups</w:t>
      </w:r>
      <w:proofErr w:type="spellEnd"/>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lang w:eastAsia="ko-KR"/>
        </w:rPr>
        <w:t>, and the priority of the uplink grant is determined as specified in clause 5.4.1; or</w:t>
      </w:r>
    </w:p>
    <w:p w14:paraId="7147DF7F" w14:textId="77777777" w:rsidR="00FD0DC0" w:rsidRDefault="00FD0DC0" w:rsidP="00FD0DC0">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proofErr w:type="spellStart"/>
      <w:r>
        <w:rPr>
          <w:i/>
        </w:rPr>
        <w:t>ul-PrioritizationThres</w:t>
      </w:r>
      <w:proofErr w:type="spellEnd"/>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equal to </w:t>
      </w:r>
      <w:proofErr w:type="spellStart"/>
      <w:r>
        <w:rPr>
          <w:i/>
        </w:rPr>
        <w:t>ul-PrioritizationThres</w:t>
      </w:r>
      <w:proofErr w:type="spellEnd"/>
      <w:r>
        <w:t xml:space="preserve"> and any MAC CE prioritized as described in clause </w:t>
      </w:r>
      <w:r>
        <w:rPr>
          <w:lang w:eastAsia="ko-KR"/>
        </w:rPr>
        <w:t xml:space="preserve">5.4.3.1.3 is not included in the MAC PDU </w:t>
      </w:r>
      <w:r>
        <w:t>and the MAC PDU is not prioritized by upper layer according to TS 23.287 [19]</w:t>
      </w:r>
      <w:r>
        <w:rPr>
          <w:noProof/>
        </w:rPr>
        <w:t>; or</w:t>
      </w:r>
    </w:p>
    <w:p w14:paraId="6D560498" w14:textId="77777777" w:rsidR="00FD0DC0" w:rsidRDefault="00FD0DC0" w:rsidP="00FD0DC0">
      <w:pPr>
        <w:pStyle w:val="B3"/>
        <w:rPr>
          <w:noProof/>
        </w:rPr>
      </w:pPr>
      <w:r>
        <w:rPr>
          <w:noProof/>
        </w:rPr>
        <w:lastRenderedPageBreak/>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Pr>
          <w:i/>
        </w:rPr>
        <w:t>ul-PrioritizationThres</w:t>
      </w:r>
      <w:proofErr w:type="spellEnd"/>
      <w:r>
        <w:t>, if configured</w:t>
      </w:r>
      <w:r>
        <w:rPr>
          <w:noProof/>
        </w:rPr>
        <w:t>; or</w:t>
      </w:r>
    </w:p>
    <w:p w14:paraId="17FB25FF" w14:textId="77777777" w:rsidR="00FD0DC0" w:rsidRDefault="00FD0DC0" w:rsidP="00FD0DC0">
      <w:pPr>
        <w:pStyle w:val="B3"/>
        <w:rPr>
          <w:noProof/>
        </w:rPr>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8ED54F9" w14:textId="77777777" w:rsidR="00FD0DC0" w:rsidRDefault="00FD0DC0" w:rsidP="00FD0DC0">
      <w:pPr>
        <w:pStyle w:val="B4"/>
        <w:rPr>
          <w:lang w:eastAsia="ko-KR"/>
        </w:rPr>
      </w:pPr>
      <w:r>
        <w:rPr>
          <w:lang w:eastAsia="ko-KR"/>
        </w:rPr>
        <w:t>4&gt;</w:t>
      </w:r>
      <w:r>
        <w:rPr>
          <w:lang w:eastAsia="ko-KR"/>
        </w:rPr>
        <w:tab/>
        <w:t>consider the SR transmission as a prioritized SR transmission.</w:t>
      </w:r>
    </w:p>
    <w:p w14:paraId="63E183CF" w14:textId="77777777" w:rsidR="00FD0DC0" w:rsidRDefault="00FD0DC0" w:rsidP="00FD0DC0">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proofErr w:type="gramStart"/>
      <w:r>
        <w:rPr>
          <w:i/>
          <w:iCs/>
        </w:rPr>
        <w:t>SecondaryPUCCHgroup</w:t>
      </w:r>
      <w:proofErr w:type="spellEnd"/>
      <w:r>
        <w:rPr>
          <w:rFonts w:eastAsia="Malgun Gothic"/>
          <w:lang w:eastAsia="ko-KR"/>
        </w:rPr>
        <w:t>;</w:t>
      </w:r>
      <w:proofErr w:type="gramEnd"/>
    </w:p>
    <w:p w14:paraId="5D8A949C" w14:textId="77777777" w:rsidR="00FD0DC0" w:rsidRDefault="00FD0DC0" w:rsidP="00FD0DC0">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rFonts w:eastAsia="SimSun"/>
          <w:lang w:eastAsia="zh-CN"/>
        </w:rPr>
        <w:t>:</w:t>
      </w:r>
    </w:p>
    <w:p w14:paraId="2873FA8B" w14:textId="77777777" w:rsidR="00FD0DC0" w:rsidRDefault="00FD0DC0" w:rsidP="00FD0DC0">
      <w:pPr>
        <w:pStyle w:val="B5"/>
        <w:rPr>
          <w:rFonts w:eastAsia="SimSun"/>
          <w:lang w:eastAsia="zh-CN"/>
        </w:rPr>
      </w:pPr>
      <w:r>
        <w:rPr>
          <w:rFonts w:eastAsia="SimSun"/>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roofErr w:type="gramStart"/>
      <w:r>
        <w:rPr>
          <w:lang w:eastAsia="ko-KR"/>
        </w:rPr>
        <w:t>)</w:t>
      </w:r>
      <w:r>
        <w:rPr>
          <w:rFonts w:eastAsia="SimSun"/>
          <w:lang w:eastAsia="zh-CN"/>
        </w:rPr>
        <w:t>;</w:t>
      </w:r>
      <w:proofErr w:type="gramEnd"/>
    </w:p>
    <w:p w14:paraId="045F601F" w14:textId="77777777" w:rsidR="00FD0DC0" w:rsidRDefault="00FD0DC0" w:rsidP="00FD0DC0">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59F72C86" w14:textId="77777777" w:rsidR="00FD0DC0" w:rsidRDefault="00FD0DC0" w:rsidP="00FD0DC0">
      <w:pPr>
        <w:pStyle w:val="B4"/>
        <w:rPr>
          <w:noProof/>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7A73F169" w14:textId="77777777" w:rsidR="00FD0DC0" w:rsidRDefault="00FD0DC0" w:rsidP="00FD0DC0">
      <w:pPr>
        <w:pStyle w:val="B5"/>
        <w:rPr>
          <w:noProof/>
        </w:rPr>
      </w:pPr>
      <w:r>
        <w:rPr>
          <w:noProof/>
          <w:lang w:eastAsia="ko-KR"/>
        </w:rPr>
        <w:t>5&gt;</w:t>
      </w:r>
      <w:r>
        <w:rPr>
          <w:noProof/>
        </w:rPr>
        <w:tab/>
        <w:t>instruct the physical layer to signal the SR on one valid PUCCH resource for SR;</w:t>
      </w:r>
    </w:p>
    <w:p w14:paraId="4D013617" w14:textId="77777777" w:rsidR="00FD0DC0" w:rsidRDefault="00FD0DC0" w:rsidP="00FD0DC0">
      <w:pPr>
        <w:pStyle w:val="B5"/>
        <w:rPr>
          <w:noProof/>
        </w:rPr>
      </w:pPr>
      <w:r>
        <w:rPr>
          <w:noProof/>
          <w:lang w:eastAsia="ko-KR"/>
        </w:rPr>
        <w:t>5&gt;</w:t>
      </w:r>
      <w:r>
        <w:rPr>
          <w:noProof/>
        </w:rPr>
        <w:tab/>
        <w:t>if LBT failure indication is not received from lower layers:</w:t>
      </w:r>
    </w:p>
    <w:p w14:paraId="4284EE64" w14:textId="77777777" w:rsidR="00FD0DC0" w:rsidRDefault="00FD0DC0" w:rsidP="00FD0DC0">
      <w:pPr>
        <w:pStyle w:val="B6"/>
        <w:rPr>
          <w:noProof/>
        </w:rPr>
      </w:pPr>
      <w:r>
        <w:rPr>
          <w:noProof/>
          <w:lang w:eastAsia="ko-KR"/>
        </w:rPr>
        <w:t>6&gt;</w:t>
      </w:r>
      <w:r>
        <w:rPr>
          <w:noProof/>
        </w:rPr>
        <w:tab/>
        <w:t xml:space="preserve">increment </w:t>
      </w:r>
      <w:r>
        <w:rPr>
          <w:i/>
          <w:noProof/>
        </w:rPr>
        <w:t>SR_COUNTER</w:t>
      </w:r>
      <w:r>
        <w:rPr>
          <w:noProof/>
        </w:rPr>
        <w:t xml:space="preserve"> by 1;</w:t>
      </w:r>
    </w:p>
    <w:p w14:paraId="00BA4A99" w14:textId="77777777" w:rsidR="00FD0DC0" w:rsidRDefault="00FD0DC0" w:rsidP="00FD0DC0">
      <w:pPr>
        <w:pStyle w:val="B6"/>
        <w:rPr>
          <w:noProof/>
        </w:rPr>
      </w:pPr>
      <w:r>
        <w:rPr>
          <w:noProof/>
          <w:lang w:eastAsia="ko-KR"/>
        </w:rPr>
        <w:t>6&gt;</w:t>
      </w:r>
      <w:r>
        <w:rPr>
          <w:noProof/>
        </w:rPr>
        <w:tab/>
        <w:t xml:space="preserve">start the </w:t>
      </w:r>
      <w:r>
        <w:rPr>
          <w:i/>
          <w:noProof/>
        </w:rPr>
        <w:t>sr-ProhibitTimer</w:t>
      </w:r>
      <w:r>
        <w:rPr>
          <w:noProof/>
        </w:rPr>
        <w:t>.</w:t>
      </w:r>
    </w:p>
    <w:p w14:paraId="05CC8203" w14:textId="77777777" w:rsidR="00FD0DC0" w:rsidRDefault="00FD0DC0" w:rsidP="00FD0DC0">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11A469F0" w14:textId="77777777" w:rsidR="00FD0DC0" w:rsidRDefault="00FD0DC0" w:rsidP="00FD0DC0">
      <w:pPr>
        <w:pStyle w:val="B6"/>
        <w:rPr>
          <w:noProof/>
        </w:rPr>
      </w:pPr>
      <w:r>
        <w:rPr>
          <w:noProof/>
          <w:lang w:eastAsia="ko-KR"/>
        </w:rPr>
        <w:t>6&gt;</w:t>
      </w:r>
      <w:r>
        <w:rPr>
          <w:noProof/>
        </w:rPr>
        <w:tab/>
        <w:t xml:space="preserve">increment </w:t>
      </w:r>
      <w:r>
        <w:rPr>
          <w:i/>
          <w:noProof/>
        </w:rPr>
        <w:t>SR_COUNTER</w:t>
      </w:r>
      <w:r>
        <w:rPr>
          <w:noProof/>
        </w:rPr>
        <w:t xml:space="preserve"> by 1.</w:t>
      </w:r>
    </w:p>
    <w:p w14:paraId="6B80C7AD" w14:textId="77777777" w:rsidR="00FD0DC0" w:rsidRDefault="00FD0DC0" w:rsidP="00FD0DC0">
      <w:pPr>
        <w:pStyle w:val="B4"/>
        <w:rPr>
          <w:noProof/>
        </w:rPr>
      </w:pPr>
      <w:r>
        <w:rPr>
          <w:noProof/>
          <w:lang w:eastAsia="ko-KR"/>
        </w:rPr>
        <w:t>4&gt;</w:t>
      </w:r>
      <w:r>
        <w:rPr>
          <w:noProof/>
        </w:rPr>
        <w:tab/>
        <w:t>else:</w:t>
      </w:r>
    </w:p>
    <w:p w14:paraId="46792E37" w14:textId="77777777" w:rsidR="00FD0DC0" w:rsidRDefault="00FD0DC0" w:rsidP="00FD0DC0">
      <w:pPr>
        <w:pStyle w:val="B5"/>
        <w:rPr>
          <w:noProof/>
        </w:rPr>
      </w:pPr>
      <w:r>
        <w:rPr>
          <w:noProof/>
          <w:lang w:eastAsia="ko-KR"/>
        </w:rPr>
        <w:t>5&gt;</w:t>
      </w:r>
      <w:r>
        <w:rPr>
          <w:noProof/>
        </w:rPr>
        <w:tab/>
        <w:t>notify RRC to release PUCCH for all Serving Cells;</w:t>
      </w:r>
    </w:p>
    <w:p w14:paraId="31EED577" w14:textId="77777777" w:rsidR="00FD0DC0" w:rsidRDefault="00FD0DC0" w:rsidP="00FD0DC0">
      <w:pPr>
        <w:pStyle w:val="B5"/>
        <w:rPr>
          <w:noProof/>
        </w:rPr>
      </w:pPr>
      <w:r>
        <w:rPr>
          <w:noProof/>
          <w:lang w:eastAsia="ko-KR"/>
        </w:rPr>
        <w:t>5&gt;</w:t>
      </w:r>
      <w:r>
        <w:rPr>
          <w:noProof/>
        </w:rPr>
        <w:tab/>
        <w:t>notify RRC to release SRS for all Serving Cells;</w:t>
      </w:r>
    </w:p>
    <w:p w14:paraId="327FF5C5" w14:textId="77777777" w:rsidR="00FD0DC0" w:rsidRDefault="00FD0DC0" w:rsidP="00FD0DC0">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7204619A" w14:textId="77777777" w:rsidR="00FD0DC0" w:rsidRDefault="00FD0DC0" w:rsidP="00FD0DC0">
      <w:pPr>
        <w:pStyle w:val="B5"/>
        <w:rPr>
          <w:noProof/>
        </w:rPr>
      </w:pPr>
      <w:r>
        <w:rPr>
          <w:noProof/>
          <w:lang w:eastAsia="ko-KR"/>
        </w:rPr>
        <w:t>5&gt;</w:t>
      </w:r>
      <w:r>
        <w:rPr>
          <w:noProof/>
        </w:rPr>
        <w:tab/>
      </w:r>
      <w:r>
        <w:rPr>
          <w:noProof/>
          <w:lang w:eastAsia="ko-KR"/>
        </w:rPr>
        <w:t>clear</w:t>
      </w:r>
      <w:r>
        <w:rPr>
          <w:noProof/>
        </w:rPr>
        <w:t xml:space="preserve"> any </w:t>
      </w:r>
      <w:r>
        <w:t xml:space="preserve">PUSCH resources for semi-persistent CSI </w:t>
      </w:r>
      <w:proofErr w:type="gramStart"/>
      <w:r>
        <w:t>reporting</w:t>
      </w:r>
      <w:r>
        <w:rPr>
          <w:noProof/>
        </w:rPr>
        <w:t>;</w:t>
      </w:r>
      <w:proofErr w:type="gramEnd"/>
    </w:p>
    <w:p w14:paraId="2D214563" w14:textId="77777777" w:rsidR="00FD0DC0" w:rsidRDefault="00FD0DC0" w:rsidP="00FD0DC0">
      <w:pPr>
        <w:pStyle w:val="B5"/>
        <w:rPr>
          <w:noProof/>
        </w:rPr>
      </w:pPr>
      <w:r>
        <w:rPr>
          <w:noProof/>
          <w:lang w:eastAsia="ko-KR"/>
        </w:rPr>
        <w:t>5&gt;</w:t>
      </w:r>
      <w:r>
        <w:rPr>
          <w:noProof/>
        </w:rPr>
        <w:tab/>
        <w:t>initiate a Random Access procedure (see clause 5.1) on the SpCell and cancel all pending SRs.</w:t>
      </w:r>
    </w:p>
    <w:p w14:paraId="706FA4EE" w14:textId="77777777" w:rsidR="00FD0DC0" w:rsidRDefault="00FD0DC0" w:rsidP="00FD0DC0">
      <w:pPr>
        <w:pStyle w:val="B3"/>
        <w:rPr>
          <w:noProof/>
        </w:rPr>
      </w:pPr>
      <w:r>
        <w:rPr>
          <w:noProof/>
        </w:rPr>
        <w:t>3&gt;</w:t>
      </w:r>
      <w:r>
        <w:rPr>
          <w:noProof/>
        </w:rPr>
        <w:tab/>
        <w:t>else:</w:t>
      </w:r>
    </w:p>
    <w:p w14:paraId="0617209F" w14:textId="77777777" w:rsidR="00FD0DC0" w:rsidRDefault="00FD0DC0" w:rsidP="00FD0DC0">
      <w:pPr>
        <w:pStyle w:val="B4"/>
        <w:rPr>
          <w:noProof/>
        </w:rPr>
      </w:pPr>
      <w:r>
        <w:rPr>
          <w:noProof/>
        </w:rPr>
        <w:t>4&gt;</w:t>
      </w:r>
      <w:r>
        <w:rPr>
          <w:noProof/>
        </w:rPr>
        <w:tab/>
        <w:t>consider the SR transmission as a de-prioritized SR transmission.</w:t>
      </w:r>
    </w:p>
    <w:p w14:paraId="404B2571" w14:textId="77777777" w:rsidR="00FD0DC0" w:rsidRDefault="00FD0DC0" w:rsidP="00FD0DC0">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1DE823F0" w14:textId="77777777" w:rsidR="00FD0DC0" w:rsidRDefault="00FD0DC0" w:rsidP="00FD0DC0">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6DB77764" w14:textId="77777777" w:rsidR="00FD0DC0" w:rsidRDefault="00FD0DC0" w:rsidP="00FD0DC0">
      <w:pPr>
        <w:pStyle w:val="NO"/>
        <w:rPr>
          <w:noProof/>
        </w:rPr>
      </w:pPr>
      <w:r>
        <w:rPr>
          <w:noProof/>
        </w:rPr>
        <w:lastRenderedPageBreak/>
        <w:t>NOTE 3:</w:t>
      </w:r>
      <w:r>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26C22ED" w14:textId="77777777" w:rsidR="00FD0DC0" w:rsidRDefault="00FD0DC0" w:rsidP="00FD0DC0">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984B1A4" w14:textId="77777777" w:rsidR="00FD0DC0" w:rsidRDefault="00FD0DC0" w:rsidP="00FD0DC0">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29FCEB8" w14:textId="77777777" w:rsidR="00FD0DC0" w:rsidRDefault="00FD0DC0" w:rsidP="00FD0DC0">
      <w:pPr>
        <w:pStyle w:val="NO"/>
      </w:pPr>
      <w:r>
        <w:t>NOTE 6:</w:t>
      </w:r>
      <w:r>
        <w:tab/>
        <w:t xml:space="preserve">When the MAC entity has PUCCH resource for pending SR for </w:t>
      </w:r>
      <w:proofErr w:type="spellStart"/>
      <w:r>
        <w:t>SCell</w:t>
      </w:r>
      <w:proofErr w:type="spellEnd"/>
      <w:r>
        <w:t xml:space="preserve"> beam failure recovery overlapping with PUCCH resource for pending SR for beam failure recovery of a BFD-RS set for the SR transmission occasion, it's up to UE implementation to select PUCCH resource for </w:t>
      </w:r>
      <w:proofErr w:type="spellStart"/>
      <w:r>
        <w:t>SCell</w:t>
      </w:r>
      <w:proofErr w:type="spellEnd"/>
      <w:r>
        <w:t xml:space="preserve"> beam failure recovery or PUCCH resource for beam failure recovery of a BFD-RS set.</w:t>
      </w:r>
    </w:p>
    <w:p w14:paraId="77CA69A4" w14:textId="77777777" w:rsidR="00FD0DC0" w:rsidRDefault="00FD0DC0" w:rsidP="00FD0DC0">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2B43C213" w14:textId="77777777" w:rsidR="00FD0DC0" w:rsidRDefault="00FD0DC0" w:rsidP="00FD0DC0">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179125D" w14:textId="77777777" w:rsidR="00FD0DC0" w:rsidRDefault="00FD0DC0" w:rsidP="00FD0DC0">
      <w:pPr>
        <w:pStyle w:val="B1"/>
      </w:pPr>
      <w:r>
        <w:t>-</w:t>
      </w:r>
      <w:r>
        <w:tab/>
        <w:t>the UL grant(s) can accommodate all pending data available for transmission.</w:t>
      </w:r>
    </w:p>
    <w:p w14:paraId="7CC27437" w14:textId="77777777" w:rsidR="00FD0DC0" w:rsidRDefault="00FD0DC0" w:rsidP="00FD0DC0">
      <w:r>
        <w:t xml:space="preserve">The MAC entity may stop, if any, ongoing </w:t>
      </w:r>
      <w:proofErr w:type="gramStart"/>
      <w:r>
        <w:t>Random Access</w:t>
      </w:r>
      <w:proofErr w:type="gramEnd"/>
      <w:r>
        <w:t xml:space="preserve"> procedure due to a pending SR for SL-BSR, which has no valid PUCCH resources configured, if:</w:t>
      </w:r>
    </w:p>
    <w:p w14:paraId="4AF15A8A" w14:textId="77777777" w:rsidR="00FD0DC0" w:rsidRDefault="00FD0DC0" w:rsidP="00FD0DC0">
      <w:pPr>
        <w:pStyle w:val="B1"/>
      </w:pPr>
      <w:r>
        <w:t>-</w:t>
      </w:r>
      <w:r>
        <w:tab/>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14:paraId="282B4404" w14:textId="77777777" w:rsidR="00FD0DC0" w:rsidRDefault="00FD0DC0" w:rsidP="00FD0DC0">
      <w:pPr>
        <w:pStyle w:val="B1"/>
      </w:pPr>
      <w:r>
        <w:t>-</w:t>
      </w:r>
      <w:r>
        <w:tab/>
        <w:t>the SL grant(s) can accommodate all pending data available</w:t>
      </w:r>
      <w:r>
        <w:rPr>
          <w:lang w:eastAsia="zh-CN"/>
        </w:rPr>
        <w:t xml:space="preserve">, and the ongoing </w:t>
      </w:r>
      <w:proofErr w:type="gramStart"/>
      <w:r>
        <w:rPr>
          <w:lang w:eastAsia="zh-CN"/>
        </w:rPr>
        <w:t>Random Access</w:t>
      </w:r>
      <w:proofErr w:type="gramEnd"/>
      <w:r>
        <w:rPr>
          <w:lang w:eastAsia="zh-CN"/>
        </w:rPr>
        <w:t xml:space="preserve"> procedure </w:t>
      </w:r>
      <w:r>
        <w:t xml:space="preserve">was initiated by the MAC entity prior to the </w:t>
      </w:r>
      <w:proofErr w:type="spellStart"/>
      <w:r>
        <w:t>sidelink</w:t>
      </w:r>
      <w:proofErr w:type="spellEnd"/>
      <w:r>
        <w:t xml:space="preserve"> MAC PDU assembly.</w:t>
      </w:r>
    </w:p>
    <w:p w14:paraId="1EDD05CD" w14:textId="77777777" w:rsidR="00FD0DC0" w:rsidRDefault="00FD0DC0" w:rsidP="00FD0DC0">
      <w:r>
        <w:t xml:space="preserve">The MAC entity may stop, if any, ongoing </w:t>
      </w:r>
      <w:proofErr w:type="gramStart"/>
      <w:r>
        <w:t>Random Access</w:t>
      </w:r>
      <w:proofErr w:type="gramEnd"/>
      <w:r>
        <w:t xml:space="preserve"> procedure due to a pending SR for </w:t>
      </w:r>
      <w:r>
        <w:rPr>
          <w:noProof/>
        </w:rPr>
        <w:t>SL-CSI reporting</w:t>
      </w:r>
      <w:r>
        <w:t>, which has no valid PUCCH resources configured, if:</w:t>
      </w:r>
    </w:p>
    <w:p w14:paraId="203453BB" w14:textId="77777777" w:rsidR="00FD0DC0" w:rsidRDefault="00FD0DC0" w:rsidP="00FD0DC0">
      <w:pPr>
        <w:pStyle w:val="B1"/>
      </w:pPr>
      <w:r>
        <w:t>-</w:t>
      </w:r>
      <w:r>
        <w:tab/>
        <w:t xml:space="preserve">the SL grant can accommodate </w:t>
      </w:r>
      <w:r>
        <w:rPr>
          <w:noProof/>
        </w:rPr>
        <w:t>SL-CSI reporting MAC CE</w:t>
      </w:r>
      <w:r>
        <w:t xml:space="preserve"> for transmission.</w:t>
      </w:r>
    </w:p>
    <w:p w14:paraId="127CE0A3" w14:textId="77777777" w:rsidR="00FD0DC0" w:rsidRDefault="00FD0DC0" w:rsidP="00FD0DC0">
      <w:r>
        <w:t xml:space="preserve">The MAC entity may stop, if any, ongoing </w:t>
      </w:r>
      <w:proofErr w:type="gramStart"/>
      <w:r>
        <w:t>Random Access</w:t>
      </w:r>
      <w:proofErr w:type="gramEnd"/>
      <w:r>
        <w:t xml:space="preserve"> procedure due to a pending SR for </w:t>
      </w:r>
      <w:r>
        <w:rPr>
          <w:noProof/>
        </w:rPr>
        <w:t>SL-DRX command indication</w:t>
      </w:r>
      <w:r>
        <w:t>, which has no valid PUCCH resources configured, if:</w:t>
      </w:r>
    </w:p>
    <w:p w14:paraId="5BC28D6D" w14:textId="77777777" w:rsidR="00FD0DC0" w:rsidRDefault="00FD0DC0" w:rsidP="00FD0DC0">
      <w:pPr>
        <w:pStyle w:val="B1"/>
      </w:pPr>
      <w:r>
        <w:t>-</w:t>
      </w:r>
      <w:r>
        <w:tab/>
        <w:t xml:space="preserve">the SL grant can accommodate </w:t>
      </w:r>
      <w:r>
        <w:rPr>
          <w:noProof/>
        </w:rPr>
        <w:t>SL-DRX command indication</w:t>
      </w:r>
      <w:r>
        <w:t xml:space="preserve"> for transmission.</w:t>
      </w:r>
    </w:p>
    <w:p w14:paraId="51B881FD" w14:textId="77777777" w:rsidR="00FD0DC0" w:rsidRDefault="00FD0DC0" w:rsidP="00FD0DC0">
      <w:r>
        <w:t xml:space="preserve">The MAC entity may stop, if any, ongoing </w:t>
      </w:r>
      <w:proofErr w:type="gramStart"/>
      <w:r>
        <w:t>Random Access</w:t>
      </w:r>
      <w:proofErr w:type="gramEnd"/>
      <w:r>
        <w:t xml:space="preserve"> procedure due to a pending SR for BFR of an </w:t>
      </w:r>
      <w:proofErr w:type="spellStart"/>
      <w:r>
        <w:t>SCell</w:t>
      </w:r>
      <w:proofErr w:type="spellEnd"/>
      <w:r>
        <w:t>, which has no valid PUCCH resources configured, if:</w:t>
      </w:r>
    </w:p>
    <w:p w14:paraId="2E5F9643" w14:textId="77777777" w:rsidR="00FD0DC0" w:rsidRDefault="00FD0DC0" w:rsidP="00FD0DC0">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t>SCell</w:t>
      </w:r>
      <w:proofErr w:type="spellEnd"/>
      <w:r>
        <w:t>; or</w:t>
      </w:r>
    </w:p>
    <w:p w14:paraId="24144988" w14:textId="77777777" w:rsidR="00FD0DC0" w:rsidRDefault="00FD0DC0" w:rsidP="00FD0DC0">
      <w:pPr>
        <w:pStyle w:val="B1"/>
      </w:pPr>
      <w:r>
        <w:t>-</w:t>
      </w:r>
      <w:r>
        <w:tab/>
        <w:t xml:space="preserve">the </w:t>
      </w:r>
      <w:proofErr w:type="spellStart"/>
      <w:r>
        <w:t>SCell</w:t>
      </w:r>
      <w:proofErr w:type="spellEnd"/>
      <w:r>
        <w:t xml:space="preserve"> is deactivated (as specified in clause 5.9) and all triggered BFRs for </w:t>
      </w:r>
      <w:proofErr w:type="spellStart"/>
      <w:r>
        <w:t>SCells</w:t>
      </w:r>
      <w:proofErr w:type="spellEnd"/>
      <w:r>
        <w:t xml:space="preserve"> are cancelled.</w:t>
      </w:r>
    </w:p>
    <w:p w14:paraId="39559AEF" w14:textId="77777777" w:rsidR="00FD0DC0" w:rsidRDefault="00FD0DC0" w:rsidP="00FD0DC0">
      <w:r>
        <w:lastRenderedPageBreak/>
        <w:t xml:space="preserve">The MAC entity may stop, if any, ongoing </w:t>
      </w:r>
      <w:proofErr w:type="gramStart"/>
      <w:r>
        <w:t>Random Access</w:t>
      </w:r>
      <w:proofErr w:type="gramEnd"/>
      <w:r>
        <w:t xml:space="preserve"> procedure due to a pending SR for BFR of a BFD-RS set of a Serving Cell, which has no valid PUCCH resources configured, if:</w:t>
      </w:r>
    </w:p>
    <w:p w14:paraId="242582F7" w14:textId="77777777" w:rsidR="00FD0DC0" w:rsidRDefault="00FD0DC0" w:rsidP="00FD0DC0">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E1E03CA" w14:textId="77777777" w:rsidR="00FD0DC0" w:rsidRDefault="00FD0DC0" w:rsidP="00FD0DC0">
      <w:pPr>
        <w:rPr>
          <w:noProof/>
        </w:rPr>
      </w:pPr>
      <w:r>
        <w:t xml:space="preserve">The MAC entity may stop, if any, ongoing </w:t>
      </w:r>
      <w:r>
        <w:rPr>
          <w:noProof/>
        </w:rPr>
        <w:t>Random Access procedure due to a pending SR for consistent LBT failure recovery, which has no valid PUCCH resources configured, if:</w:t>
      </w:r>
    </w:p>
    <w:p w14:paraId="70842FDA" w14:textId="77777777" w:rsidR="00FD0DC0" w:rsidRDefault="00FD0DC0" w:rsidP="00FD0DC0">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 or</w:t>
      </w:r>
    </w:p>
    <w:p w14:paraId="1A2CA560" w14:textId="77777777" w:rsidR="00FD0DC0" w:rsidRDefault="00FD0DC0" w:rsidP="00FD0DC0">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3DD10BFF" w14:textId="77777777" w:rsidR="00FD0DC0" w:rsidRDefault="00FD0DC0" w:rsidP="00FD0DC0">
      <w:pPr>
        <w:rPr>
          <w:lang w:eastAsia="ko-KR"/>
        </w:rPr>
      </w:pPr>
      <w:r>
        <w:rPr>
          <w:lang w:eastAsia="ko-KR"/>
        </w:rPr>
        <w:t xml:space="preserve">The MAC entity may stop, if any, ongoing </w:t>
      </w:r>
      <w:proofErr w:type="gramStart"/>
      <w:r>
        <w:rPr>
          <w:lang w:eastAsia="ko-KR"/>
        </w:rPr>
        <w:t>Random Access</w:t>
      </w:r>
      <w:proofErr w:type="gramEnd"/>
      <w:r>
        <w:rPr>
          <w:lang w:eastAsia="ko-KR"/>
        </w:rPr>
        <w:t xml:space="preserve"> procedure due to a pending SR for positioning measurement gap activation/deactivation request, which has no valid PUCCH resources configured, if:</w:t>
      </w:r>
    </w:p>
    <w:p w14:paraId="7567D241" w14:textId="77777777" w:rsidR="00D325C7" w:rsidRDefault="00D325C7" w:rsidP="00D325C7">
      <w:pPr>
        <w:pStyle w:val="B1"/>
        <w:rPr>
          <w:ins w:id="21" w:author="Ericsson" w:date="2024-05-09T17:58:00Z"/>
          <w:lang w:eastAsia="ko-KR"/>
        </w:rPr>
      </w:pPr>
      <w:ins w:id="22" w:author="Ericsson" w:date="2024-05-09T17:58:00Z">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Positioning Measurement Gap Activation/Deactivation Request MAC CE that triggered the SR</w:t>
        </w:r>
        <w:r>
          <w:rPr>
            <w:noProof/>
          </w:rPr>
          <w:t>; or</w:t>
        </w:r>
      </w:ins>
    </w:p>
    <w:p w14:paraId="17C6115A" w14:textId="0FB1FEB9" w:rsidR="00FD0DC0" w:rsidRDefault="00FD0DC0" w:rsidP="00FD0DC0">
      <w:pPr>
        <w:pStyle w:val="B1"/>
        <w:rPr>
          <w:lang w:eastAsia="ko-KR"/>
        </w:rPr>
      </w:pPr>
      <w:r>
        <w:rPr>
          <w:lang w:eastAsia="ko-KR"/>
        </w:rPr>
        <w:t>-</w:t>
      </w:r>
      <w:r>
        <w:rPr>
          <w:lang w:eastAsia="ko-KR"/>
        </w:rPr>
        <w:tab/>
        <w:t xml:space="preserve">the Positioning Measurement Gap Activation/Deactivation Request MAC CE that triggers the SR corresponding to the </w:t>
      </w:r>
      <w:proofErr w:type="gramStart"/>
      <w:r>
        <w:rPr>
          <w:lang w:eastAsia="ko-KR"/>
        </w:rPr>
        <w:t>Random Access</w:t>
      </w:r>
      <w:proofErr w:type="gramEnd"/>
      <w:r>
        <w:rPr>
          <w:lang w:eastAsia="ko-KR"/>
        </w:rPr>
        <w:t xml:space="preserve"> procedure has already been cancelled.</w:t>
      </w:r>
    </w:p>
    <w:p w14:paraId="249469C3" w14:textId="77777777" w:rsidR="00FD0DC0" w:rsidRDefault="00FD0DC0" w:rsidP="00FD0DC0">
      <w:pPr>
        <w:rPr>
          <w:noProof/>
        </w:rPr>
      </w:pPr>
      <w:r>
        <w:t xml:space="preserve">The MAC entity may stop, if any, ongoing </w:t>
      </w:r>
      <w:r>
        <w:rPr>
          <w:noProof/>
        </w:rPr>
        <w:t xml:space="preserve">Random Access procedure due to a pending SR for </w:t>
      </w:r>
      <w:r>
        <w:rPr>
          <w:lang w:eastAsia="ko-KR"/>
        </w:rPr>
        <w:t>Timing Advance report</w:t>
      </w:r>
      <w:r>
        <w:rPr>
          <w:noProof/>
        </w:rPr>
        <w:t>, which has no valid PUCCH resources configured, if:</w:t>
      </w:r>
    </w:p>
    <w:p w14:paraId="6CAA1CED" w14:textId="77777777" w:rsidR="00FD0DC0" w:rsidRDefault="00FD0DC0" w:rsidP="00FD0DC0">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Timing Advance Report</w:t>
      </w:r>
      <w:r>
        <w:rPr>
          <w:noProof/>
        </w:rPr>
        <w:t xml:space="preserve"> MAC CE (see clause 5.4.8)</w:t>
      </w:r>
      <w:r>
        <w:rPr>
          <w:lang w:eastAsia="ko-KR"/>
        </w:rPr>
        <w:t>.</w:t>
      </w:r>
    </w:p>
    <w:bookmarkEnd w:id="16"/>
    <w:bookmarkEnd w:id="17"/>
    <w:bookmarkEnd w:id="18"/>
    <w:bookmarkEnd w:id="19"/>
    <w:bookmarkEnd w:id="20"/>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13789B5D" w14:textId="77777777" w:rsidR="001F2A2D" w:rsidRDefault="001F2A2D" w:rsidP="00F20E36">
      <w:pPr>
        <w:pStyle w:val="CRCoverPage"/>
        <w:spacing w:after="0"/>
        <w:rPr>
          <w:noProof/>
          <w:sz w:val="8"/>
          <w:szCs w:val="8"/>
        </w:rPr>
      </w:pPr>
    </w:p>
    <w:p w14:paraId="4BCDCA13" w14:textId="12179EB1" w:rsidR="001F2A2D" w:rsidRPr="00407501" w:rsidRDefault="00697C00" w:rsidP="001F2A2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Chnages</w:t>
      </w:r>
    </w:p>
    <w:p w14:paraId="5FC39545" w14:textId="77777777" w:rsidR="001F2A2D" w:rsidRDefault="001F2A2D" w:rsidP="00F20E36">
      <w:pPr>
        <w:pStyle w:val="CRCoverPage"/>
        <w:spacing w:after="0"/>
        <w:rPr>
          <w:noProof/>
          <w:sz w:val="8"/>
          <w:szCs w:val="8"/>
        </w:rPr>
      </w:pPr>
    </w:p>
    <w:p w14:paraId="281E56FC" w14:textId="77777777" w:rsidR="001F2A2D" w:rsidRDefault="001F2A2D" w:rsidP="00F20E36">
      <w:pPr>
        <w:pStyle w:val="CRCoverPage"/>
        <w:spacing w:after="0"/>
        <w:rPr>
          <w:noProof/>
          <w:sz w:val="8"/>
          <w:szCs w:val="8"/>
        </w:rPr>
      </w:pPr>
    </w:p>
    <w:sectPr w:rsidR="001F2A2D"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6957" w14:textId="77777777" w:rsidR="00C11244" w:rsidRDefault="00C11244">
      <w:pPr>
        <w:spacing w:after="0"/>
      </w:pPr>
      <w:r>
        <w:separator/>
      </w:r>
    </w:p>
  </w:endnote>
  <w:endnote w:type="continuationSeparator" w:id="0">
    <w:p w14:paraId="2A245D2B" w14:textId="77777777" w:rsidR="00C11244" w:rsidRDefault="00C11244">
      <w:pPr>
        <w:spacing w:after="0"/>
      </w:pPr>
      <w:r>
        <w:continuationSeparator/>
      </w:r>
    </w:p>
  </w:endnote>
  <w:endnote w:type="continuationNotice" w:id="1">
    <w:p w14:paraId="1DBB6419" w14:textId="77777777" w:rsidR="00C11244" w:rsidRDefault="00C11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FD5D2" w14:textId="77777777" w:rsidR="00C11244" w:rsidRDefault="00C11244">
      <w:pPr>
        <w:spacing w:after="0"/>
      </w:pPr>
      <w:r>
        <w:separator/>
      </w:r>
    </w:p>
  </w:footnote>
  <w:footnote w:type="continuationSeparator" w:id="0">
    <w:p w14:paraId="00BA9D37" w14:textId="77777777" w:rsidR="00C11244" w:rsidRDefault="00C11244">
      <w:pPr>
        <w:spacing w:after="0"/>
      </w:pPr>
      <w:r>
        <w:continuationSeparator/>
      </w:r>
    </w:p>
  </w:footnote>
  <w:footnote w:type="continuationNotice" w:id="1">
    <w:p w14:paraId="0AFF1462" w14:textId="77777777" w:rsidR="00C11244" w:rsidRDefault="00C11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9E4413"/>
    <w:multiLevelType w:val="hybridMultilevel"/>
    <w:tmpl w:val="5C3CD232"/>
    <w:lvl w:ilvl="0" w:tplc="ED54307C">
      <w:numFmt w:val="bullet"/>
      <w:lvlText w:val="-"/>
      <w:lvlJc w:val="left"/>
      <w:pPr>
        <w:ind w:left="360" w:hanging="360"/>
      </w:pPr>
      <w:rPr>
        <w:rFonts w:ascii="Calibri" w:eastAsia="Microsoft Ya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8"/>
  </w:num>
  <w:num w:numId="3" w16cid:durableId="2111393730">
    <w:abstractNumId w:val="22"/>
  </w:num>
  <w:num w:numId="4" w16cid:durableId="978805619">
    <w:abstractNumId w:val="21"/>
  </w:num>
  <w:num w:numId="5" w16cid:durableId="12784845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3"/>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4"/>
  </w:num>
  <w:num w:numId="18" w16cid:durableId="1609004267">
    <w:abstractNumId w:val="11"/>
  </w:num>
  <w:num w:numId="19" w16cid:durableId="567224267">
    <w:abstractNumId w:val="27"/>
  </w:num>
  <w:num w:numId="20" w16cid:durableId="1088648898">
    <w:abstractNumId w:val="13"/>
  </w:num>
  <w:num w:numId="21" w16cid:durableId="1893348745">
    <w:abstractNumId w:val="8"/>
  </w:num>
  <w:num w:numId="22" w16cid:durableId="868450111">
    <w:abstractNumId w:val="25"/>
  </w:num>
  <w:num w:numId="23" w16cid:durableId="167411334">
    <w:abstractNumId w:val="15"/>
  </w:num>
  <w:num w:numId="24" w16cid:durableId="2027750617">
    <w:abstractNumId w:val="19"/>
  </w:num>
  <w:num w:numId="25" w16cid:durableId="1761175491">
    <w:abstractNumId w:val="12"/>
  </w:num>
  <w:num w:numId="26" w16cid:durableId="928200989">
    <w:abstractNumId w:val="10"/>
  </w:num>
  <w:num w:numId="27" w16cid:durableId="306664159">
    <w:abstractNumId w:val="20"/>
  </w:num>
  <w:num w:numId="28" w16cid:durableId="111749521">
    <w:abstractNumId w:val="26"/>
  </w:num>
  <w:num w:numId="29" w16cid:durableId="2043509512">
    <w:abstractNumId w:val="17"/>
  </w:num>
  <w:num w:numId="30" w16cid:durableId="1534461426">
    <w:abstractNumId w:val="16"/>
  </w:num>
  <w:num w:numId="31" w16cid:durableId="250815647">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06"/>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83A"/>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C2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6B8"/>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E9"/>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1B0"/>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C58"/>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2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2B7F"/>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B6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D7"/>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C2D"/>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21F"/>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720"/>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5E8"/>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3FB9"/>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6FA"/>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0F"/>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91"/>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CA6"/>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27"/>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23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AB"/>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93E"/>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555"/>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6AC"/>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8BB"/>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069"/>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C00"/>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34"/>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055"/>
    <w:rsid w:val="0072363E"/>
    <w:rsid w:val="00723F09"/>
    <w:rsid w:val="00723F15"/>
    <w:rsid w:val="007240C2"/>
    <w:rsid w:val="0072414F"/>
    <w:rsid w:val="007244F3"/>
    <w:rsid w:val="00724618"/>
    <w:rsid w:val="00724836"/>
    <w:rsid w:val="00724EEC"/>
    <w:rsid w:val="0072501F"/>
    <w:rsid w:val="007253E1"/>
    <w:rsid w:val="00725468"/>
    <w:rsid w:val="00725889"/>
    <w:rsid w:val="00725D6F"/>
    <w:rsid w:val="00725FCC"/>
    <w:rsid w:val="00726053"/>
    <w:rsid w:val="00726C27"/>
    <w:rsid w:val="00726C9A"/>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CE9"/>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8DD"/>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BA3"/>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2F0B"/>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C70"/>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027"/>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2D9"/>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19A"/>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82E"/>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E7"/>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BF"/>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1B1"/>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ED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EC8"/>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A2D"/>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86"/>
    <w:rsid w:val="00BF02A3"/>
    <w:rsid w:val="00BF0324"/>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28D4"/>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B45"/>
    <w:rsid w:val="00C06DF8"/>
    <w:rsid w:val="00C07032"/>
    <w:rsid w:val="00C071F7"/>
    <w:rsid w:val="00C0728A"/>
    <w:rsid w:val="00C072E8"/>
    <w:rsid w:val="00C075EA"/>
    <w:rsid w:val="00C077F0"/>
    <w:rsid w:val="00C0787B"/>
    <w:rsid w:val="00C07947"/>
    <w:rsid w:val="00C07CD1"/>
    <w:rsid w:val="00C10ABD"/>
    <w:rsid w:val="00C10AF0"/>
    <w:rsid w:val="00C10C51"/>
    <w:rsid w:val="00C10E71"/>
    <w:rsid w:val="00C10F3F"/>
    <w:rsid w:val="00C11244"/>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4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12"/>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07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E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5C7"/>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E4E"/>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2AB"/>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5C2"/>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2"/>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50"/>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D1"/>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C0"/>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5FE"/>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690366">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473970">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6821403">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991088">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872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4413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991759">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30440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7451269">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6613FAF-3F6C-4259-9199-13BF9DE1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7</Pages>
  <Words>3466</Words>
  <Characters>18370</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37</cp:revision>
  <cp:lastPrinted>2017-05-08T10:55:00Z</cp:lastPrinted>
  <dcterms:created xsi:type="dcterms:W3CDTF">2024-04-05T05:07:00Z</dcterms:created>
  <dcterms:modified xsi:type="dcterms:W3CDTF">2024-05-10T07:00:00Z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